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F3B52" w14:textId="7D861016" w:rsidR="00C74172" w:rsidRDefault="003E5DF3" w:rsidP="00C74172">
      <w:pPr>
        <w:rPr>
          <w:b/>
          <w:bCs/>
        </w:rPr>
      </w:pPr>
      <w:r>
        <w:rPr>
          <w:b/>
          <w:bCs/>
        </w:rPr>
        <w:t xml:space="preserve">Preparing </w:t>
      </w:r>
      <w:r w:rsidR="006B0B0E">
        <w:rPr>
          <w:b/>
          <w:bCs/>
        </w:rPr>
        <w:t>a</w:t>
      </w:r>
      <w:r w:rsidR="00325E4C">
        <w:rPr>
          <w:b/>
          <w:bCs/>
        </w:rPr>
        <w:t xml:space="preserve"> traditional </w:t>
      </w:r>
      <w:r w:rsidR="00553FFD">
        <w:rPr>
          <w:b/>
          <w:bCs/>
        </w:rPr>
        <w:t xml:space="preserve">Scottish </w:t>
      </w:r>
      <w:r w:rsidR="00325E4C">
        <w:rPr>
          <w:b/>
          <w:bCs/>
        </w:rPr>
        <w:t>granite house</w:t>
      </w:r>
      <w:r w:rsidR="00515A3D">
        <w:rPr>
          <w:b/>
          <w:bCs/>
        </w:rPr>
        <w:t xml:space="preserve"> for 2045 zero carbon</w:t>
      </w:r>
    </w:p>
    <w:p w14:paraId="2F87EE71" w14:textId="00197725" w:rsidR="00693D2B" w:rsidRPr="00693D2B" w:rsidRDefault="008A7A90" w:rsidP="009E79E1">
      <w:pPr>
        <w:rPr>
          <w:b/>
          <w:bCs/>
        </w:rPr>
      </w:pPr>
      <w:r>
        <w:rPr>
          <w:b/>
          <w:bCs/>
          <w:noProof/>
        </w:rPr>
        <mc:AlternateContent>
          <mc:Choice Requires="wpg">
            <w:drawing>
              <wp:anchor distT="0" distB="0" distL="114300" distR="114300" simplePos="0" relativeHeight="251681792" behindDoc="0" locked="0" layoutInCell="1" allowOverlap="1" wp14:anchorId="7C81C59A" wp14:editId="6DEC5DBC">
                <wp:simplePos x="0" y="0"/>
                <wp:positionH relativeFrom="column">
                  <wp:posOffset>2886075</wp:posOffset>
                </wp:positionH>
                <wp:positionV relativeFrom="paragraph">
                  <wp:posOffset>267970</wp:posOffset>
                </wp:positionV>
                <wp:extent cx="2514600" cy="2819400"/>
                <wp:effectExtent l="0" t="0" r="0" b="0"/>
                <wp:wrapSquare wrapText="bothSides"/>
                <wp:docPr id="30" name="Group 30"/>
                <wp:cNvGraphicFramePr/>
                <a:graphic xmlns:a="http://schemas.openxmlformats.org/drawingml/2006/main">
                  <a:graphicData uri="http://schemas.microsoft.com/office/word/2010/wordprocessingGroup">
                    <wpg:wgp>
                      <wpg:cNvGrpSpPr/>
                      <wpg:grpSpPr>
                        <a:xfrm>
                          <a:off x="0" y="0"/>
                          <a:ext cx="2514600" cy="2819400"/>
                          <a:chOff x="0" y="0"/>
                          <a:chExt cx="2914650" cy="2819400"/>
                        </a:xfrm>
                      </wpg:grpSpPr>
                      <wps:wsp>
                        <wps:cNvPr id="28" name="Text Box 28"/>
                        <wps:cNvSpPr txBox="1"/>
                        <wps:spPr>
                          <a:xfrm>
                            <a:off x="19050" y="285750"/>
                            <a:ext cx="2876550" cy="2533650"/>
                          </a:xfrm>
                          <a:prstGeom prst="rect">
                            <a:avLst/>
                          </a:prstGeom>
                          <a:solidFill>
                            <a:schemeClr val="lt1"/>
                          </a:solidFill>
                          <a:ln w="6350">
                            <a:noFill/>
                          </a:ln>
                        </wps:spPr>
                        <wps:txbx>
                          <w:txbxContent>
                            <w:p w14:paraId="189B72E7" w14:textId="30B8872A" w:rsidR="008A7A90" w:rsidRDefault="008A7A90">
                              <w:r>
                                <w:rPr>
                                  <w:noProof/>
                                </w:rPr>
                                <w:drawing>
                                  <wp:inline distT="0" distB="0" distL="0" distR="0" wp14:anchorId="3226295B" wp14:editId="6A32C06D">
                                    <wp:extent cx="2348230" cy="24358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a:extLst>
                                                <a:ext uri="{28A0092B-C50C-407E-A947-70E740481C1C}">
                                                  <a14:useLocalDpi xmlns:a14="http://schemas.microsoft.com/office/drawing/2010/main" val="0"/>
                                                </a:ext>
                                              </a:extLst>
                                            </a:blip>
                                            <a:stretch>
                                              <a:fillRect/>
                                            </a:stretch>
                                          </pic:blipFill>
                                          <pic:spPr>
                                            <a:xfrm>
                                              <a:off x="0" y="0"/>
                                              <a:ext cx="2348230" cy="2435860"/>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0" y="0"/>
                            <a:ext cx="2914650" cy="285750"/>
                          </a:xfrm>
                          <a:prstGeom prst="rect">
                            <a:avLst/>
                          </a:prstGeom>
                          <a:solidFill>
                            <a:schemeClr val="lt1"/>
                          </a:solidFill>
                          <a:ln w="6350">
                            <a:noFill/>
                          </a:ln>
                        </wps:spPr>
                        <wps:txbx>
                          <w:txbxContent>
                            <w:p w14:paraId="6D87046A" w14:textId="43486FFF" w:rsidR="008A7A90" w:rsidRDefault="008A7A90">
                              <w:r>
                                <w:t xml:space="preserve">Figure 1. Our granite </w:t>
                              </w:r>
                              <w:proofErr w:type="gramStart"/>
                              <w:r>
                                <w:t>home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C81C59A" id="Group 30" o:spid="_x0000_s1026" style="position:absolute;margin-left:227.25pt;margin-top:21.1pt;width:198pt;height:222pt;z-index:251681792;mso-width-relative:margin" coordsize="29146,2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">
                <v:shapetype id="_x0000_t202" coordsize="21600,21600" o:spt="202" path="m,l,21600r21600,l21600,xe">
                  <v:stroke joinstyle="miter"/>
                  <v:path gradientshapeok="t" o:connecttype="rect"/>
                </v:shapetype>
                <v:shape id="Text Box 28" o:spid="_x0000_s1027" type="#_x0000_t202" style="position:absolute;left:190;top:2857;width:28766;height:25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189B72E7" w14:textId="30B8872A" w:rsidR="008A7A90" w:rsidRDefault="008A7A90">
                        <w:r>
                          <w:rPr>
                            <w:noProof/>
                          </w:rPr>
                          <w:drawing>
                            <wp:inline distT="0" distB="0" distL="0" distR="0" wp14:anchorId="3226295B" wp14:editId="6A32C06D">
                              <wp:extent cx="2348230" cy="24358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a:extLst>
                                          <a:ext uri="{28A0092B-C50C-407E-A947-70E740481C1C}">
                                            <a14:useLocalDpi xmlns:a14="http://schemas.microsoft.com/office/drawing/2010/main" val="0"/>
                                          </a:ext>
                                        </a:extLst>
                                      </a:blip>
                                      <a:stretch>
                                        <a:fillRect/>
                                      </a:stretch>
                                    </pic:blipFill>
                                    <pic:spPr>
                                      <a:xfrm>
                                        <a:off x="0" y="0"/>
                                        <a:ext cx="2348230" cy="2435860"/>
                                      </a:xfrm>
                                      <a:prstGeom prst="rect">
                                        <a:avLst/>
                                      </a:prstGeom>
                                      <a:ln>
                                        <a:noFill/>
                                      </a:ln>
                                    </pic:spPr>
                                  </pic:pic>
                                </a:graphicData>
                              </a:graphic>
                            </wp:inline>
                          </w:drawing>
                        </w:r>
                      </w:p>
                    </w:txbxContent>
                  </v:textbox>
                </v:shape>
                <v:shape id="Text Box 29" o:spid="_x0000_s1028" type="#_x0000_t202" style="position:absolute;width:2914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14:paraId="6D87046A" w14:textId="43486FFF" w:rsidR="008A7A90" w:rsidRDefault="008A7A90">
                        <w:r>
                          <w:t xml:space="preserve">Figure 1. Our granite </w:t>
                        </w:r>
                        <w:proofErr w:type="gramStart"/>
                        <w:r>
                          <w:t>home</w:t>
                        </w:r>
                        <w:proofErr w:type="gramEnd"/>
                      </w:p>
                    </w:txbxContent>
                  </v:textbox>
                </v:shape>
                <w10:wrap type="square"/>
              </v:group>
            </w:pict>
          </mc:Fallback>
        </mc:AlternateContent>
      </w:r>
      <w:r w:rsidR="00693D2B" w:rsidRPr="00693D2B">
        <w:rPr>
          <w:b/>
          <w:bCs/>
        </w:rPr>
        <w:t>Introduction</w:t>
      </w:r>
    </w:p>
    <w:p w14:paraId="4FBAA939" w14:textId="0E17CFBC" w:rsidR="00C74172" w:rsidRDefault="003F10EB" w:rsidP="00C74172">
      <w:r>
        <w:t>Between</w:t>
      </w:r>
      <w:r w:rsidR="00B3077F">
        <w:t xml:space="preserve"> </w:t>
      </w:r>
      <w:r w:rsidR="00693D2B">
        <w:t xml:space="preserve">2006 </w:t>
      </w:r>
      <w:r>
        <w:t>and</w:t>
      </w:r>
      <w:r w:rsidR="00693D2B">
        <w:t xml:space="preserve"> 201</w:t>
      </w:r>
      <w:r w:rsidR="00DF6E17">
        <w:t>4</w:t>
      </w:r>
      <w:r w:rsidR="007E2C50">
        <w:t>,</w:t>
      </w:r>
      <w:r w:rsidR="00DF6E17">
        <w:t xml:space="preserve"> I </w:t>
      </w:r>
      <w:r>
        <w:t>worked on</w:t>
      </w:r>
      <w:r w:rsidR="00DF6E17">
        <w:t xml:space="preserve"> improving the </w:t>
      </w:r>
      <w:r>
        <w:t xml:space="preserve">energy </w:t>
      </w:r>
      <w:r w:rsidR="00DF6E17">
        <w:t xml:space="preserve">efficiency of our newly purchased </w:t>
      </w:r>
      <w:r w:rsidR="00B3077F">
        <w:t>three</w:t>
      </w:r>
      <w:r>
        <w:t>-</w:t>
      </w:r>
      <w:r w:rsidR="00B3077F">
        <w:t>bedroom</w:t>
      </w:r>
      <w:r w:rsidR="00C9761E">
        <w:t>,</w:t>
      </w:r>
      <w:r w:rsidR="00B3077F">
        <w:t xml:space="preserve"> two</w:t>
      </w:r>
      <w:r w:rsidR="00754BF6">
        <w:t>-</w:t>
      </w:r>
      <w:r w:rsidR="00B3077F">
        <w:t>story</w:t>
      </w:r>
      <w:r>
        <w:t>,</w:t>
      </w:r>
      <w:r w:rsidR="00B3077F">
        <w:t xml:space="preserve"> </w:t>
      </w:r>
      <w:r w:rsidR="00DF6E17">
        <w:t>granite, gas heated home</w:t>
      </w:r>
      <w:r w:rsidR="001C2FCE">
        <w:t xml:space="preserve"> (Fig</w:t>
      </w:r>
      <w:r w:rsidR="00A02746">
        <w:t>ure</w:t>
      </w:r>
      <w:r w:rsidR="001C2FCE">
        <w:t xml:space="preserve"> </w:t>
      </w:r>
      <w:r w:rsidR="008B0D98">
        <w:t>1</w:t>
      </w:r>
      <w:r w:rsidR="001C2FCE">
        <w:t>)</w:t>
      </w:r>
      <w:r w:rsidR="00DF6E17">
        <w:t xml:space="preserve">. The details of the approach and work done is </w:t>
      </w:r>
      <w:r>
        <w:t xml:space="preserve">written up </w:t>
      </w:r>
      <w:r w:rsidR="001C2FCE">
        <w:t xml:space="preserve">in a </w:t>
      </w:r>
      <w:r w:rsidR="00C9761E">
        <w:t>77</w:t>
      </w:r>
      <w:r w:rsidR="009C4BDF">
        <w:t>-page</w:t>
      </w:r>
      <w:r w:rsidR="001C2FCE">
        <w:t xml:space="preserve"> publication “Improving the energy efficiency of a traditional stone house”</w:t>
      </w:r>
      <w:r w:rsidR="00C9761E">
        <w:t xml:space="preserve"> (Pringle, R.T.,</w:t>
      </w:r>
      <w:r>
        <w:t>3</w:t>
      </w:r>
      <w:r w:rsidRPr="003F10EB">
        <w:rPr>
          <w:vertAlign w:val="superscript"/>
        </w:rPr>
        <w:t>rd</w:t>
      </w:r>
      <w:r>
        <w:t xml:space="preserve"> Edition,</w:t>
      </w:r>
      <w:r w:rsidR="00C9761E">
        <w:t xml:space="preserve"> 2015)</w:t>
      </w:r>
      <w:r w:rsidR="001C2FCE">
        <w:t xml:space="preserve">. While the loft and ground floor were insulated using a mixture of </w:t>
      </w:r>
      <w:r w:rsidR="00403865">
        <w:t>glass fibre</w:t>
      </w:r>
      <w:r w:rsidR="006D19C6" w:rsidRPr="006D19C6">
        <w:t xml:space="preserve"> </w:t>
      </w:r>
      <w:r w:rsidR="006D19C6">
        <w:t>and rockwool</w:t>
      </w:r>
      <w:r w:rsidR="001C2FCE">
        <w:t>, the external walls were stripped of their lath and</w:t>
      </w:r>
      <w:r w:rsidR="006D19C6">
        <w:t xml:space="preserve"> </w:t>
      </w:r>
      <w:r w:rsidR="001C2FCE">
        <w:t xml:space="preserve">plaster and </w:t>
      </w:r>
      <w:r w:rsidR="00733AA5">
        <w:t xml:space="preserve">replaced with </w:t>
      </w:r>
      <w:r w:rsidR="00B3077F">
        <w:t xml:space="preserve">a dry lining of </w:t>
      </w:r>
      <w:r w:rsidR="000B208E">
        <w:t>Polyisocyanurate (</w:t>
      </w:r>
      <w:r w:rsidR="001C2FCE">
        <w:t>PIR</w:t>
      </w:r>
      <w:r w:rsidR="000B208E">
        <w:t>)</w:t>
      </w:r>
      <w:r w:rsidR="001C2FCE">
        <w:t xml:space="preserve"> </w:t>
      </w:r>
      <w:r w:rsidR="00B3077F">
        <w:t>p</w:t>
      </w:r>
      <w:r w:rsidR="001C2FCE">
        <w:t xml:space="preserve">lastic foam insulated sheeting (Celotex, </w:t>
      </w:r>
      <w:proofErr w:type="spellStart"/>
      <w:r w:rsidR="001C2FCE">
        <w:t>Ecotherm</w:t>
      </w:r>
      <w:proofErr w:type="spellEnd"/>
      <w:r w:rsidR="00403865">
        <w:t xml:space="preserve">) </w:t>
      </w:r>
      <w:r w:rsidR="00B3077F">
        <w:t xml:space="preserve">and </w:t>
      </w:r>
      <w:r w:rsidR="00403865">
        <w:t>plasterboard</w:t>
      </w:r>
      <w:r w:rsidR="00B3077F">
        <w:t>.</w:t>
      </w:r>
      <w:r w:rsidR="00403865">
        <w:t xml:space="preserve"> </w:t>
      </w:r>
      <w:r w:rsidR="00D4753B">
        <w:t xml:space="preserve">Key to the successful installation is maintaining the ventilated void between the stone and </w:t>
      </w:r>
      <w:r w:rsidR="004E2B21">
        <w:t xml:space="preserve">the </w:t>
      </w:r>
      <w:r w:rsidR="00D4753B">
        <w:t>lath</w:t>
      </w:r>
      <w:r w:rsidR="006D19C6">
        <w:t xml:space="preserve"> </w:t>
      </w:r>
      <w:r w:rsidR="00D4753B">
        <w:t>and</w:t>
      </w:r>
      <w:r w:rsidR="00777946">
        <w:t xml:space="preserve"> </w:t>
      </w:r>
      <w:r w:rsidR="00D4753B">
        <w:t xml:space="preserve">plaster. </w:t>
      </w:r>
      <w:r w:rsidR="00403865">
        <w:t xml:space="preserve">The result has been </w:t>
      </w:r>
      <w:r w:rsidR="00B3077F">
        <w:t xml:space="preserve">highly </w:t>
      </w:r>
      <w:r w:rsidR="00881D5C">
        <w:t>satisfactory</w:t>
      </w:r>
      <w:r w:rsidR="00403865">
        <w:t xml:space="preserve">, with energy bills </w:t>
      </w:r>
      <w:r w:rsidR="00B3077F">
        <w:t>halved</w:t>
      </w:r>
      <w:r w:rsidR="00403865">
        <w:t xml:space="preserve"> and comfort increased. </w:t>
      </w:r>
      <w:r w:rsidR="00881D5C">
        <w:t xml:space="preserve">Predictions by </w:t>
      </w:r>
      <w:r w:rsidR="00D4753B">
        <w:t xml:space="preserve">some </w:t>
      </w:r>
      <w:r w:rsidR="009C4BDF">
        <w:t>professionals</w:t>
      </w:r>
      <w:r w:rsidR="00881D5C">
        <w:t xml:space="preserve"> </w:t>
      </w:r>
      <w:r w:rsidR="00F72A55">
        <w:t xml:space="preserve">that </w:t>
      </w:r>
      <w:r w:rsidR="00D4753B">
        <w:t>the use of vapour proof PIR</w:t>
      </w:r>
      <w:r w:rsidR="00F72A55">
        <w:t xml:space="preserve"> would result in </w:t>
      </w:r>
      <w:r w:rsidR="00881D5C">
        <w:t>damp walls have not been realised</w:t>
      </w:r>
      <w:r w:rsidR="00D4753B">
        <w:t>.</w:t>
      </w:r>
      <w:r w:rsidR="00881D5C">
        <w:t xml:space="preserve"> </w:t>
      </w:r>
      <w:r w:rsidR="00F72A55">
        <w:t>T</w:t>
      </w:r>
      <w:r w:rsidR="00A13B6E">
        <w:t>he Scottish Government’s commitment to zero carbon buildings by 2045 suggest</w:t>
      </w:r>
      <w:r w:rsidR="00F72A55">
        <w:t>s</w:t>
      </w:r>
      <w:r w:rsidR="00A13B6E">
        <w:t xml:space="preserve"> that the EPC of D obtained is not good enough and that I must revisit the insulation of my house to achieve a more sustainable </w:t>
      </w:r>
      <w:r w:rsidR="00323CB6">
        <w:t>energy consumption</w:t>
      </w:r>
      <w:r w:rsidR="00733AA5">
        <w:t xml:space="preserve"> and carbon footprint</w:t>
      </w:r>
      <w:r w:rsidR="00A13B6E">
        <w:t xml:space="preserve">. This paper </w:t>
      </w:r>
      <w:r w:rsidR="00323CB6">
        <w:t xml:space="preserve">therefore </w:t>
      </w:r>
      <w:r w:rsidR="00A13B6E">
        <w:t xml:space="preserve">examines the </w:t>
      </w:r>
      <w:r w:rsidR="00733AA5">
        <w:t xml:space="preserve">present energy </w:t>
      </w:r>
      <w:r w:rsidR="00A13B6E">
        <w:t>performance of the house</w:t>
      </w:r>
      <w:r w:rsidR="00323CB6">
        <w:t xml:space="preserve">, how its EPC can be improved, </w:t>
      </w:r>
      <w:r w:rsidR="00733AA5">
        <w:t>and how its</w:t>
      </w:r>
      <w:r w:rsidR="00323CB6">
        <w:t xml:space="preserve"> heat loss </w:t>
      </w:r>
      <w:r w:rsidR="00733AA5">
        <w:t xml:space="preserve">would change </w:t>
      </w:r>
      <w:r w:rsidR="00323CB6">
        <w:t>with differen</w:t>
      </w:r>
      <w:r w:rsidR="00733AA5">
        <w:t>t</w:t>
      </w:r>
      <w:r w:rsidR="00323CB6">
        <w:t xml:space="preserve"> types of insulation. The practical implications for </w:t>
      </w:r>
      <w:r w:rsidR="00733AA5">
        <w:t xml:space="preserve">retrofit assessors and </w:t>
      </w:r>
      <w:r w:rsidR="00323CB6">
        <w:t xml:space="preserve">builders are addressed and </w:t>
      </w:r>
      <w:r w:rsidR="00733AA5">
        <w:t>several</w:t>
      </w:r>
      <w:r w:rsidR="00323CB6">
        <w:t xml:space="preserve"> recommendations made</w:t>
      </w:r>
      <w:r w:rsidR="009949AF">
        <w:t>.</w:t>
      </w:r>
      <w:r w:rsidR="00754BF6">
        <w:t xml:space="preserve"> </w:t>
      </w:r>
    </w:p>
    <w:p w14:paraId="10E9AC56" w14:textId="1410F959" w:rsidR="00967610" w:rsidRDefault="002D1D84" w:rsidP="00967610">
      <w:pPr>
        <w:rPr>
          <w:b/>
          <w:bCs/>
        </w:rPr>
      </w:pPr>
      <w:r>
        <w:rPr>
          <w:noProof/>
        </w:rPr>
        <mc:AlternateContent>
          <mc:Choice Requires="wpg">
            <w:drawing>
              <wp:anchor distT="0" distB="0" distL="114300" distR="114300" simplePos="0" relativeHeight="251684864" behindDoc="0" locked="0" layoutInCell="1" allowOverlap="1" wp14:anchorId="1A04EF97" wp14:editId="1FD4F7AD">
                <wp:simplePos x="0" y="0"/>
                <wp:positionH relativeFrom="column">
                  <wp:posOffset>2238375</wp:posOffset>
                </wp:positionH>
                <wp:positionV relativeFrom="paragraph">
                  <wp:posOffset>127635</wp:posOffset>
                </wp:positionV>
                <wp:extent cx="3609975" cy="2933700"/>
                <wp:effectExtent l="0" t="0" r="9525" b="0"/>
                <wp:wrapSquare wrapText="bothSides"/>
                <wp:docPr id="45" name="Group 45"/>
                <wp:cNvGraphicFramePr/>
                <a:graphic xmlns:a="http://schemas.openxmlformats.org/drawingml/2006/main">
                  <a:graphicData uri="http://schemas.microsoft.com/office/word/2010/wordprocessingGroup">
                    <wpg:wgp>
                      <wpg:cNvGrpSpPr/>
                      <wpg:grpSpPr>
                        <a:xfrm>
                          <a:off x="0" y="0"/>
                          <a:ext cx="3609975" cy="2933700"/>
                          <a:chOff x="0" y="-200024"/>
                          <a:chExt cx="3609975" cy="2876549"/>
                        </a:xfrm>
                      </wpg:grpSpPr>
                      <wps:wsp>
                        <wps:cNvPr id="42" name="Text Box 42"/>
                        <wps:cNvSpPr txBox="1"/>
                        <wps:spPr>
                          <a:xfrm>
                            <a:off x="19050" y="276225"/>
                            <a:ext cx="3590925" cy="2400300"/>
                          </a:xfrm>
                          <a:prstGeom prst="rect">
                            <a:avLst/>
                          </a:prstGeom>
                          <a:solidFill>
                            <a:schemeClr val="lt1"/>
                          </a:solidFill>
                          <a:ln w="6350">
                            <a:noFill/>
                          </a:ln>
                        </wps:spPr>
                        <wps:txbx>
                          <w:txbxContent>
                            <w:p w14:paraId="25C6C06B" w14:textId="721F7603" w:rsidR="00555511" w:rsidRDefault="002D1D84">
                              <w:r>
                                <w:rPr>
                                  <w:noProof/>
                                </w:rPr>
                                <w:drawing>
                                  <wp:inline distT="0" distB="0" distL="0" distR="0" wp14:anchorId="3BFF4D2C" wp14:editId="2D65B02A">
                                    <wp:extent cx="3401695" cy="2314575"/>
                                    <wp:effectExtent l="0" t="0" r="825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8">
                                              <a:extLst>
                                                <a:ext uri="{28A0092B-C50C-407E-A947-70E740481C1C}">
                                                  <a14:useLocalDpi xmlns:a14="http://schemas.microsoft.com/office/drawing/2010/main" val="0"/>
                                                </a:ext>
                                              </a:extLst>
                                            </a:blip>
                                            <a:stretch>
                                              <a:fillRect/>
                                            </a:stretch>
                                          </pic:blipFill>
                                          <pic:spPr>
                                            <a:xfrm>
                                              <a:off x="0" y="0"/>
                                              <a:ext cx="3401695" cy="2314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0" y="-200024"/>
                            <a:ext cx="3609975" cy="628650"/>
                          </a:xfrm>
                          <a:prstGeom prst="rect">
                            <a:avLst/>
                          </a:prstGeom>
                          <a:solidFill>
                            <a:schemeClr val="lt1"/>
                          </a:solidFill>
                          <a:ln w="6350">
                            <a:noFill/>
                          </a:ln>
                        </wps:spPr>
                        <wps:txbx>
                          <w:txbxContent>
                            <w:p w14:paraId="2EC9B6AF" w14:textId="6B2FA36B" w:rsidR="002D1D84" w:rsidRDefault="002D1D84">
                              <w:r>
                                <w:t>Figure 2. a) Wall and lath &amp; plaster with ventilated void in between and b) PIR 50+10 mm</w:t>
                              </w:r>
                              <w:r w:rsidR="00CA6B09">
                                <w:t>,</w:t>
                              </w:r>
                              <w:r>
                                <w:t xml:space="preserve"> plus plasterboard replaces lath </w:t>
                              </w:r>
                              <w:r w:rsidR="00CA6B09">
                                <w:t>&amp;</w:t>
                              </w:r>
                              <w:r>
                                <w:t xml:space="preserve"> plaster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A04EF97" id="Group 45" o:spid="_x0000_s1029" style="position:absolute;margin-left:176.25pt;margin-top:10.05pt;width:284.25pt;height:231pt;z-index:251684864;mso-height-relative:margin" coordorigin=",-2000" coordsize="36099,2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">
                <v:shape id="Text Box 42" o:spid="_x0000_s1030" type="#_x0000_t202" style="position:absolute;left:190;top:2762;width:35909;height:2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" fillcolor="white [3201]" stroked="f" strokeweight=".5pt">
                  <v:textbox>
                    <w:txbxContent>
                      <w:p w14:paraId="25C6C06B" w14:textId="721F7603" w:rsidR="00555511" w:rsidRDefault="002D1D84">
                        <w:r>
                          <w:rPr>
                            <w:noProof/>
                          </w:rPr>
                          <w:drawing>
                            <wp:inline distT="0" distB="0" distL="0" distR="0" wp14:anchorId="3BFF4D2C" wp14:editId="2D65B02A">
                              <wp:extent cx="3401695" cy="2314575"/>
                              <wp:effectExtent l="0" t="0" r="825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8">
                                        <a:extLst>
                                          <a:ext uri="{28A0092B-C50C-407E-A947-70E740481C1C}">
                                            <a14:useLocalDpi xmlns:a14="http://schemas.microsoft.com/office/drawing/2010/main" val="0"/>
                                          </a:ext>
                                        </a:extLst>
                                      </a:blip>
                                      <a:stretch>
                                        <a:fillRect/>
                                      </a:stretch>
                                    </pic:blipFill>
                                    <pic:spPr>
                                      <a:xfrm>
                                        <a:off x="0" y="0"/>
                                        <a:ext cx="3401695" cy="2314575"/>
                                      </a:xfrm>
                                      <a:prstGeom prst="rect">
                                        <a:avLst/>
                                      </a:prstGeom>
                                    </pic:spPr>
                                  </pic:pic>
                                </a:graphicData>
                              </a:graphic>
                            </wp:inline>
                          </w:drawing>
                        </w:r>
                      </w:p>
                    </w:txbxContent>
                  </v:textbox>
                </v:shape>
                <v:shape id="Text Box 43" o:spid="_x0000_s1031" type="#_x0000_t202" style="position:absolute;top:-2000;width:36099;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" fillcolor="white [3201]" stroked="f" strokeweight=".5pt">
                  <v:textbox>
                    <w:txbxContent>
                      <w:p w14:paraId="2EC9B6AF" w14:textId="6B2FA36B" w:rsidR="002D1D84" w:rsidRDefault="002D1D84">
                        <w:r>
                          <w:t>Figure 2. a) Wall and lath &amp; plaster with ventilated void in between and b) PIR 50+10 mm</w:t>
                        </w:r>
                        <w:r w:rsidR="00CA6B09">
                          <w:t>,</w:t>
                        </w:r>
                        <w:r>
                          <w:t xml:space="preserve"> plus plasterboard replaces lath </w:t>
                        </w:r>
                        <w:r w:rsidR="00CA6B09">
                          <w:t>&amp;</w:t>
                        </w:r>
                        <w:r>
                          <w:t xml:space="preserve"> plaster</w:t>
                        </w:r>
                      </w:p>
                    </w:txbxContent>
                  </v:textbox>
                </v:shape>
                <w10:wrap type="square"/>
              </v:group>
            </w:pict>
          </mc:Fallback>
        </mc:AlternateContent>
      </w:r>
      <w:r w:rsidR="006B0B0E" w:rsidRPr="006B0B0E">
        <w:rPr>
          <w:b/>
          <w:bCs/>
        </w:rPr>
        <w:t xml:space="preserve">Temperature monitoring of house as presently </w:t>
      </w:r>
      <w:r w:rsidR="00967610">
        <w:rPr>
          <w:b/>
          <w:bCs/>
        </w:rPr>
        <w:t xml:space="preserve">insulated </w:t>
      </w:r>
    </w:p>
    <w:p w14:paraId="3CF4D1B4" w14:textId="11E4DD78" w:rsidR="00AF0B71" w:rsidRDefault="006B0B0E" w:rsidP="00967610">
      <w:r>
        <w:t>The house is constructed of 600 mm width granite walls, dry lined with vertical studs and lath</w:t>
      </w:r>
      <w:r w:rsidR="00AF0B71">
        <w:t xml:space="preserve"> </w:t>
      </w:r>
      <w:r>
        <w:t>and</w:t>
      </w:r>
      <w:r w:rsidR="00AF0B71">
        <w:t xml:space="preserve"> </w:t>
      </w:r>
      <w:r>
        <w:t>plaster</w:t>
      </w:r>
      <w:r w:rsidR="003426FF">
        <w:t xml:space="preserve"> (Figure </w:t>
      </w:r>
      <w:r w:rsidR="00AF0B71">
        <w:t>2</w:t>
      </w:r>
      <w:r w:rsidR="00777946">
        <w:t>a</w:t>
      </w:r>
      <w:r w:rsidR="003426FF">
        <w:t>)</w:t>
      </w:r>
      <w:r>
        <w:t>. A 75-100 mm wide vent</w:t>
      </w:r>
      <w:r w:rsidR="007D47DB">
        <w:t>ilated</w:t>
      </w:r>
      <w:r>
        <w:t xml:space="preserve"> void, connected to the solum</w:t>
      </w:r>
      <w:r w:rsidR="00713837">
        <w:t xml:space="preserve"> under the floor</w:t>
      </w:r>
      <w:r w:rsidR="00777946">
        <w:t xml:space="preserve"> and in the loft space</w:t>
      </w:r>
      <w:r>
        <w:t xml:space="preserve">, is present in all the external walls and </w:t>
      </w:r>
      <w:r w:rsidR="007D47DB">
        <w:t xml:space="preserve">our neighbour’s </w:t>
      </w:r>
      <w:r>
        <w:t>party wa</w:t>
      </w:r>
      <w:r w:rsidR="00777946">
        <w:t xml:space="preserve">ll. </w:t>
      </w:r>
      <w:r w:rsidR="00AF0B71">
        <w:t xml:space="preserve">Wall insulation (Figure 2b) was installed in most external walls of the house. </w:t>
      </w:r>
    </w:p>
    <w:p w14:paraId="7DB27D1E" w14:textId="305CDEB1" w:rsidR="00323CB6" w:rsidRDefault="00450288" w:rsidP="00967610">
      <w:r>
        <w:t xml:space="preserve">The partition walls </w:t>
      </w:r>
      <w:r w:rsidR="00CA6B09">
        <w:t xml:space="preserve">between rooms </w:t>
      </w:r>
      <w:r w:rsidR="00F0205E">
        <w:t>are</w:t>
      </w:r>
      <w:r>
        <w:t xml:space="preserve"> </w:t>
      </w:r>
      <w:r w:rsidR="00D9360A">
        <w:t xml:space="preserve">closed </w:t>
      </w:r>
      <w:r>
        <w:t xml:space="preserve">vertical boxes, the height and width of the </w:t>
      </w:r>
      <w:r w:rsidR="00CA6B09">
        <w:t>rooms</w:t>
      </w:r>
      <w:r>
        <w:t xml:space="preserve"> and 1</w:t>
      </w:r>
      <w:r w:rsidR="00FD08A4">
        <w:t>4</w:t>
      </w:r>
      <w:r>
        <w:t>0 mm wide. A number of these have been used as conduits for wiring and plumbing</w:t>
      </w:r>
      <w:r w:rsidR="00BB45E8">
        <w:t>,</w:t>
      </w:r>
      <w:r>
        <w:t xml:space="preserve"> so </w:t>
      </w:r>
      <w:r w:rsidR="009E4D47">
        <w:t>have holes made in them</w:t>
      </w:r>
      <w:r w:rsidR="007D47DB">
        <w:t>,</w:t>
      </w:r>
      <w:r w:rsidR="009E4D47">
        <w:t xml:space="preserve"> which permit </w:t>
      </w:r>
      <w:r w:rsidR="00D9360A">
        <w:t xml:space="preserve">some </w:t>
      </w:r>
      <w:r w:rsidR="009E4D47">
        <w:t xml:space="preserve">air </w:t>
      </w:r>
      <w:r w:rsidR="00F0205E">
        <w:t xml:space="preserve">exchange </w:t>
      </w:r>
      <w:r w:rsidR="00FD08A4">
        <w:t>to</w:t>
      </w:r>
      <w:r w:rsidR="00F0205E">
        <w:t xml:space="preserve"> atmosphere</w:t>
      </w:r>
      <w:r w:rsidR="009E4D47">
        <w:t xml:space="preserve">. </w:t>
      </w:r>
    </w:p>
    <w:p w14:paraId="385053A7" w14:textId="739FF2FC" w:rsidR="00BB45E8" w:rsidRDefault="0059730C" w:rsidP="00C74172">
      <w:r>
        <w:rPr>
          <w:noProof/>
        </w:rPr>
        <w:lastRenderedPageBreak/>
        <mc:AlternateContent>
          <mc:Choice Requires="wps">
            <w:drawing>
              <wp:anchor distT="0" distB="0" distL="114300" distR="114300" simplePos="0" relativeHeight="251643904" behindDoc="0" locked="0" layoutInCell="1" allowOverlap="1" wp14:anchorId="0D3768F0" wp14:editId="57EE01EF">
                <wp:simplePos x="0" y="0"/>
                <wp:positionH relativeFrom="column">
                  <wp:posOffset>2677744</wp:posOffset>
                </wp:positionH>
                <wp:positionV relativeFrom="paragraph">
                  <wp:posOffset>678840</wp:posOffset>
                </wp:positionV>
                <wp:extent cx="3105150" cy="130492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3105150" cy="1304925"/>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1527"/>
                              <w:gridCol w:w="1450"/>
                              <w:gridCol w:w="1605"/>
                            </w:tblGrid>
                            <w:tr w:rsidR="00936ACB" w14:paraId="67B0117D" w14:textId="77777777" w:rsidTr="00936ACB">
                              <w:tc>
                                <w:tcPr>
                                  <w:tcW w:w="4582" w:type="dxa"/>
                                  <w:gridSpan w:val="3"/>
                                  <w:tcBorders>
                                    <w:top w:val="nil"/>
                                    <w:left w:val="nil"/>
                                    <w:bottom w:val="single" w:sz="4" w:space="0" w:color="auto"/>
                                    <w:right w:val="nil"/>
                                  </w:tcBorders>
                                </w:tcPr>
                                <w:p w14:paraId="67B3617E" w14:textId="2E8217E9" w:rsidR="00936ACB" w:rsidRDefault="00936ACB">
                                  <w:r w:rsidRPr="008B0D98">
                                    <w:rPr>
                                      <w:b/>
                                      <w:bCs/>
                                    </w:rPr>
                                    <w:t xml:space="preserve">Table </w:t>
                                  </w:r>
                                  <w:r w:rsidR="008B0D98" w:rsidRPr="008B0D98">
                                    <w:rPr>
                                      <w:b/>
                                      <w:bCs/>
                                    </w:rPr>
                                    <w:t>1</w:t>
                                  </w:r>
                                  <w:r>
                                    <w:t>. Zone heating times</w:t>
                                  </w:r>
                                </w:p>
                              </w:tc>
                            </w:tr>
                            <w:tr w:rsidR="00936ACB" w14:paraId="5B935B87" w14:textId="77777777" w:rsidTr="00173049">
                              <w:tc>
                                <w:tcPr>
                                  <w:tcW w:w="1527" w:type="dxa"/>
                                  <w:tcBorders>
                                    <w:top w:val="single" w:sz="4" w:space="0" w:color="auto"/>
                                  </w:tcBorders>
                                </w:tcPr>
                                <w:p w14:paraId="6302191B" w14:textId="1170DE49" w:rsidR="00936ACB" w:rsidRDefault="00936ACB">
                                  <w:r>
                                    <w:t>Rooms</w:t>
                                  </w:r>
                                </w:p>
                              </w:tc>
                              <w:tc>
                                <w:tcPr>
                                  <w:tcW w:w="1450" w:type="dxa"/>
                                  <w:tcBorders>
                                    <w:top w:val="single" w:sz="4" w:space="0" w:color="auto"/>
                                  </w:tcBorders>
                                </w:tcPr>
                                <w:p w14:paraId="628A0822" w14:textId="44773829" w:rsidR="00936ACB" w:rsidRDefault="00936ACB">
                                  <w:r>
                                    <w:t>Morning</w:t>
                                  </w:r>
                                </w:p>
                              </w:tc>
                              <w:tc>
                                <w:tcPr>
                                  <w:tcW w:w="1605" w:type="dxa"/>
                                  <w:tcBorders>
                                    <w:top w:val="single" w:sz="4" w:space="0" w:color="auto"/>
                                  </w:tcBorders>
                                </w:tcPr>
                                <w:p w14:paraId="6466ECB2" w14:textId="014C79B2" w:rsidR="00936ACB" w:rsidRDefault="00936ACB">
                                  <w:r>
                                    <w:t>Afternoon</w:t>
                                  </w:r>
                                </w:p>
                              </w:tc>
                            </w:tr>
                            <w:tr w:rsidR="00936ACB" w14:paraId="71C87E68" w14:textId="77777777" w:rsidTr="00173049">
                              <w:tc>
                                <w:tcPr>
                                  <w:tcW w:w="1527" w:type="dxa"/>
                                </w:tcPr>
                                <w:p w14:paraId="3F2B3557" w14:textId="3EC0EF36" w:rsidR="00936ACB" w:rsidRDefault="00936ACB" w:rsidP="00936ACB">
                                  <w:r>
                                    <w:t>Kitchen &amp; Dining room</w:t>
                                  </w:r>
                                </w:p>
                              </w:tc>
                              <w:tc>
                                <w:tcPr>
                                  <w:tcW w:w="1450" w:type="dxa"/>
                                </w:tcPr>
                                <w:p w14:paraId="77AA28A3" w14:textId="3095537D" w:rsidR="00936ACB" w:rsidRDefault="0007067F">
                                  <w:r>
                                    <w:t>7</w:t>
                                  </w:r>
                                  <w:r w:rsidR="00173049">
                                    <w:t>:</w:t>
                                  </w:r>
                                  <w:r>
                                    <w:t>00</w:t>
                                  </w:r>
                                  <w:r w:rsidR="00936ACB">
                                    <w:t xml:space="preserve"> </w:t>
                                  </w:r>
                                  <w:r w:rsidR="00173049">
                                    <w:t>-</w:t>
                                  </w:r>
                                  <w:r w:rsidR="00936ACB">
                                    <w:t xml:space="preserve"> 9</w:t>
                                  </w:r>
                                  <w:r w:rsidR="00173049">
                                    <w:t>:</w:t>
                                  </w:r>
                                  <w:r w:rsidR="00936ACB">
                                    <w:t>00</w:t>
                                  </w:r>
                                </w:p>
                              </w:tc>
                              <w:tc>
                                <w:tcPr>
                                  <w:tcW w:w="1605" w:type="dxa"/>
                                </w:tcPr>
                                <w:p w14:paraId="55E5F3D8" w14:textId="7438CBAE" w:rsidR="00936ACB" w:rsidRDefault="00173049">
                                  <w:r>
                                    <w:t>17:</w:t>
                                  </w:r>
                                  <w:r w:rsidR="00936ACB">
                                    <w:t>00</w:t>
                                  </w:r>
                                  <w:r w:rsidR="002262CB">
                                    <w:t xml:space="preserve"> </w:t>
                                  </w:r>
                                  <w:r>
                                    <w:t>-</w:t>
                                  </w:r>
                                  <w:r w:rsidR="002262CB">
                                    <w:t xml:space="preserve"> </w:t>
                                  </w:r>
                                  <w:r>
                                    <w:t>18:30</w:t>
                                  </w:r>
                                </w:p>
                              </w:tc>
                            </w:tr>
                            <w:tr w:rsidR="00936ACB" w14:paraId="369FC28C" w14:textId="77777777" w:rsidTr="00173049">
                              <w:tc>
                                <w:tcPr>
                                  <w:tcW w:w="1527" w:type="dxa"/>
                                </w:tcPr>
                                <w:p w14:paraId="33A64CED" w14:textId="07CBDB46" w:rsidR="00936ACB" w:rsidRDefault="00936ACB">
                                  <w:r>
                                    <w:t>Lounge</w:t>
                                  </w:r>
                                </w:p>
                              </w:tc>
                              <w:tc>
                                <w:tcPr>
                                  <w:tcW w:w="1450" w:type="dxa"/>
                                </w:tcPr>
                                <w:p w14:paraId="0DE1DE5E" w14:textId="11C63560" w:rsidR="00936ACB" w:rsidRDefault="00936ACB"/>
                              </w:tc>
                              <w:tc>
                                <w:tcPr>
                                  <w:tcW w:w="1605" w:type="dxa"/>
                                </w:tcPr>
                                <w:p w14:paraId="2D1C6D74" w14:textId="0E02EE9C" w:rsidR="00936ACB" w:rsidRDefault="00173049">
                                  <w:r>
                                    <w:t>1</w:t>
                                  </w:r>
                                  <w:r w:rsidR="00D64834">
                                    <w:t>8</w:t>
                                  </w:r>
                                  <w:r>
                                    <w:t>:</w:t>
                                  </w:r>
                                  <w:r w:rsidR="00D64834">
                                    <w:t>0</w:t>
                                  </w:r>
                                  <w:r w:rsidR="00936ACB">
                                    <w:t xml:space="preserve">0 </w:t>
                                  </w:r>
                                  <w:r>
                                    <w:t>-</w:t>
                                  </w:r>
                                  <w:r w:rsidR="00936ACB">
                                    <w:t xml:space="preserve"> </w:t>
                                  </w:r>
                                  <w:r>
                                    <w:t>22:</w:t>
                                  </w:r>
                                  <w:r w:rsidR="00936ACB">
                                    <w:t>30</w:t>
                                  </w:r>
                                </w:p>
                              </w:tc>
                            </w:tr>
                            <w:tr w:rsidR="00936ACB" w14:paraId="4DD337D8" w14:textId="77777777" w:rsidTr="00173049">
                              <w:tc>
                                <w:tcPr>
                                  <w:tcW w:w="1527" w:type="dxa"/>
                                </w:tcPr>
                                <w:p w14:paraId="29F752AC" w14:textId="504975C7" w:rsidR="00936ACB" w:rsidRDefault="00936ACB">
                                  <w:r>
                                    <w:t>Upstairs rooms</w:t>
                                  </w:r>
                                </w:p>
                              </w:tc>
                              <w:tc>
                                <w:tcPr>
                                  <w:tcW w:w="1450" w:type="dxa"/>
                                </w:tcPr>
                                <w:p w14:paraId="102B53D9" w14:textId="680184FA" w:rsidR="00936ACB" w:rsidRDefault="0007067F">
                                  <w:r>
                                    <w:t>7</w:t>
                                  </w:r>
                                  <w:r w:rsidR="00173049">
                                    <w:t>:</w:t>
                                  </w:r>
                                  <w:r>
                                    <w:t>0</w:t>
                                  </w:r>
                                  <w:r w:rsidR="00173049">
                                    <w:t>0</w:t>
                                  </w:r>
                                  <w:r>
                                    <w:t xml:space="preserve"> </w:t>
                                  </w:r>
                                  <w:r w:rsidR="00173049">
                                    <w:t>-</w:t>
                                  </w:r>
                                  <w:r w:rsidR="002262CB">
                                    <w:t xml:space="preserve"> </w:t>
                                  </w:r>
                                  <w:r>
                                    <w:t>8</w:t>
                                  </w:r>
                                  <w:r w:rsidR="00173049">
                                    <w:t>:</w:t>
                                  </w:r>
                                  <w:r>
                                    <w:t>00</w:t>
                                  </w:r>
                                </w:p>
                              </w:tc>
                              <w:tc>
                                <w:tcPr>
                                  <w:tcW w:w="1605" w:type="dxa"/>
                                </w:tcPr>
                                <w:p w14:paraId="693C6A9F" w14:textId="162DD960" w:rsidR="00936ACB" w:rsidRDefault="00173049">
                                  <w:r>
                                    <w:t>21:</w:t>
                                  </w:r>
                                  <w:r w:rsidR="00936ACB">
                                    <w:t xml:space="preserve">00 </w:t>
                                  </w:r>
                                  <w:r>
                                    <w:t>-</w:t>
                                  </w:r>
                                  <w:r w:rsidR="00936ACB">
                                    <w:t xml:space="preserve"> </w:t>
                                  </w:r>
                                  <w:r>
                                    <w:t>23:</w:t>
                                  </w:r>
                                  <w:r w:rsidR="00936ACB">
                                    <w:t>00</w:t>
                                  </w:r>
                                </w:p>
                              </w:tc>
                            </w:tr>
                            <w:tr w:rsidR="004B052D" w14:paraId="614E1490" w14:textId="77777777" w:rsidTr="00173049">
                              <w:tc>
                                <w:tcPr>
                                  <w:tcW w:w="1527" w:type="dxa"/>
                                </w:tcPr>
                                <w:p w14:paraId="1A64F7CB" w14:textId="77777777" w:rsidR="004B052D" w:rsidRDefault="004B052D"/>
                              </w:tc>
                              <w:tc>
                                <w:tcPr>
                                  <w:tcW w:w="1450" w:type="dxa"/>
                                </w:tcPr>
                                <w:p w14:paraId="2E82D787" w14:textId="77777777" w:rsidR="004B052D" w:rsidRDefault="004B052D"/>
                              </w:tc>
                              <w:tc>
                                <w:tcPr>
                                  <w:tcW w:w="1605" w:type="dxa"/>
                                </w:tcPr>
                                <w:p w14:paraId="6C931308" w14:textId="77777777" w:rsidR="004B052D" w:rsidRDefault="004B052D"/>
                              </w:tc>
                            </w:tr>
                          </w:tbl>
                          <w:p w14:paraId="16B765A8" w14:textId="77777777" w:rsidR="00936ACB" w:rsidRDefault="00936A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3768F0" id="Text Box 2" o:spid="_x0000_s1032" type="#_x0000_t202" style="position:absolute;margin-left:210.85pt;margin-top:53.45pt;width:244.5pt;height:102.7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" fillcolor="white [3201]" stroked="f" strokeweight=".5pt">
                <v:textbox>
                  <w:txbxContent>
                    <w:tbl>
                      <w:tblPr>
                        <w:tblStyle w:val="TableGrid"/>
                        <w:tblW w:w="0" w:type="auto"/>
                        <w:tblLook w:val="04A0" w:firstRow="1" w:lastRow="0" w:firstColumn="1" w:lastColumn="0" w:noHBand="0" w:noVBand="1"/>
                      </w:tblPr>
                      <w:tblGrid>
                        <w:gridCol w:w="1527"/>
                        <w:gridCol w:w="1450"/>
                        <w:gridCol w:w="1605"/>
                      </w:tblGrid>
                      <w:tr w:rsidR="00936ACB" w14:paraId="67B0117D" w14:textId="77777777" w:rsidTr="00936ACB">
                        <w:tc>
                          <w:tcPr>
                            <w:tcW w:w="4582" w:type="dxa"/>
                            <w:gridSpan w:val="3"/>
                            <w:tcBorders>
                              <w:top w:val="nil"/>
                              <w:left w:val="nil"/>
                              <w:bottom w:val="single" w:sz="4" w:space="0" w:color="auto"/>
                              <w:right w:val="nil"/>
                            </w:tcBorders>
                          </w:tcPr>
                          <w:p w14:paraId="67B3617E" w14:textId="2E8217E9" w:rsidR="00936ACB" w:rsidRDefault="00936ACB">
                            <w:r w:rsidRPr="008B0D98">
                              <w:rPr>
                                <w:b/>
                                <w:bCs/>
                              </w:rPr>
                              <w:t xml:space="preserve">Table </w:t>
                            </w:r>
                            <w:r w:rsidR="008B0D98" w:rsidRPr="008B0D98">
                              <w:rPr>
                                <w:b/>
                                <w:bCs/>
                              </w:rPr>
                              <w:t>1</w:t>
                            </w:r>
                            <w:r>
                              <w:t>. Zone heating times</w:t>
                            </w:r>
                          </w:p>
                        </w:tc>
                      </w:tr>
                      <w:tr w:rsidR="00936ACB" w14:paraId="5B935B87" w14:textId="77777777" w:rsidTr="00173049">
                        <w:tc>
                          <w:tcPr>
                            <w:tcW w:w="1527" w:type="dxa"/>
                            <w:tcBorders>
                              <w:top w:val="single" w:sz="4" w:space="0" w:color="auto"/>
                            </w:tcBorders>
                          </w:tcPr>
                          <w:p w14:paraId="6302191B" w14:textId="1170DE49" w:rsidR="00936ACB" w:rsidRDefault="00936ACB">
                            <w:r>
                              <w:t>Rooms</w:t>
                            </w:r>
                          </w:p>
                        </w:tc>
                        <w:tc>
                          <w:tcPr>
                            <w:tcW w:w="1450" w:type="dxa"/>
                            <w:tcBorders>
                              <w:top w:val="single" w:sz="4" w:space="0" w:color="auto"/>
                            </w:tcBorders>
                          </w:tcPr>
                          <w:p w14:paraId="628A0822" w14:textId="44773829" w:rsidR="00936ACB" w:rsidRDefault="00936ACB">
                            <w:r>
                              <w:t>Morning</w:t>
                            </w:r>
                          </w:p>
                        </w:tc>
                        <w:tc>
                          <w:tcPr>
                            <w:tcW w:w="1605" w:type="dxa"/>
                            <w:tcBorders>
                              <w:top w:val="single" w:sz="4" w:space="0" w:color="auto"/>
                            </w:tcBorders>
                          </w:tcPr>
                          <w:p w14:paraId="6466ECB2" w14:textId="014C79B2" w:rsidR="00936ACB" w:rsidRDefault="00936ACB">
                            <w:r>
                              <w:t>Afternoon</w:t>
                            </w:r>
                          </w:p>
                        </w:tc>
                      </w:tr>
                      <w:tr w:rsidR="00936ACB" w14:paraId="71C87E68" w14:textId="77777777" w:rsidTr="00173049">
                        <w:tc>
                          <w:tcPr>
                            <w:tcW w:w="1527" w:type="dxa"/>
                          </w:tcPr>
                          <w:p w14:paraId="3F2B3557" w14:textId="3EC0EF36" w:rsidR="00936ACB" w:rsidRDefault="00936ACB" w:rsidP="00936ACB">
                            <w:r>
                              <w:t>Kitchen &amp; Dining room</w:t>
                            </w:r>
                          </w:p>
                        </w:tc>
                        <w:tc>
                          <w:tcPr>
                            <w:tcW w:w="1450" w:type="dxa"/>
                          </w:tcPr>
                          <w:p w14:paraId="77AA28A3" w14:textId="3095537D" w:rsidR="00936ACB" w:rsidRDefault="0007067F">
                            <w:r>
                              <w:t>7</w:t>
                            </w:r>
                            <w:r w:rsidR="00173049">
                              <w:t>:</w:t>
                            </w:r>
                            <w:r>
                              <w:t>00</w:t>
                            </w:r>
                            <w:r w:rsidR="00936ACB">
                              <w:t xml:space="preserve"> </w:t>
                            </w:r>
                            <w:r w:rsidR="00173049">
                              <w:t>-</w:t>
                            </w:r>
                            <w:r w:rsidR="00936ACB">
                              <w:t xml:space="preserve"> 9</w:t>
                            </w:r>
                            <w:r w:rsidR="00173049">
                              <w:t>:</w:t>
                            </w:r>
                            <w:r w:rsidR="00936ACB">
                              <w:t>00</w:t>
                            </w:r>
                          </w:p>
                        </w:tc>
                        <w:tc>
                          <w:tcPr>
                            <w:tcW w:w="1605" w:type="dxa"/>
                          </w:tcPr>
                          <w:p w14:paraId="55E5F3D8" w14:textId="7438CBAE" w:rsidR="00936ACB" w:rsidRDefault="00173049">
                            <w:r>
                              <w:t>17:</w:t>
                            </w:r>
                            <w:r w:rsidR="00936ACB">
                              <w:t>00</w:t>
                            </w:r>
                            <w:r w:rsidR="002262CB">
                              <w:t xml:space="preserve"> </w:t>
                            </w:r>
                            <w:r>
                              <w:t>-</w:t>
                            </w:r>
                            <w:r w:rsidR="002262CB">
                              <w:t xml:space="preserve"> </w:t>
                            </w:r>
                            <w:r>
                              <w:t>18:30</w:t>
                            </w:r>
                          </w:p>
                        </w:tc>
                      </w:tr>
                      <w:tr w:rsidR="00936ACB" w14:paraId="369FC28C" w14:textId="77777777" w:rsidTr="00173049">
                        <w:tc>
                          <w:tcPr>
                            <w:tcW w:w="1527" w:type="dxa"/>
                          </w:tcPr>
                          <w:p w14:paraId="33A64CED" w14:textId="07CBDB46" w:rsidR="00936ACB" w:rsidRDefault="00936ACB">
                            <w:r>
                              <w:t>Lounge</w:t>
                            </w:r>
                          </w:p>
                        </w:tc>
                        <w:tc>
                          <w:tcPr>
                            <w:tcW w:w="1450" w:type="dxa"/>
                          </w:tcPr>
                          <w:p w14:paraId="0DE1DE5E" w14:textId="11C63560" w:rsidR="00936ACB" w:rsidRDefault="00936ACB"/>
                        </w:tc>
                        <w:tc>
                          <w:tcPr>
                            <w:tcW w:w="1605" w:type="dxa"/>
                          </w:tcPr>
                          <w:p w14:paraId="2D1C6D74" w14:textId="0E02EE9C" w:rsidR="00936ACB" w:rsidRDefault="00173049">
                            <w:r>
                              <w:t>1</w:t>
                            </w:r>
                            <w:r w:rsidR="00D64834">
                              <w:t>8</w:t>
                            </w:r>
                            <w:r>
                              <w:t>:</w:t>
                            </w:r>
                            <w:r w:rsidR="00D64834">
                              <w:t>0</w:t>
                            </w:r>
                            <w:r w:rsidR="00936ACB">
                              <w:t xml:space="preserve">0 </w:t>
                            </w:r>
                            <w:r>
                              <w:t>-</w:t>
                            </w:r>
                            <w:r w:rsidR="00936ACB">
                              <w:t xml:space="preserve"> </w:t>
                            </w:r>
                            <w:r>
                              <w:t>22:</w:t>
                            </w:r>
                            <w:r w:rsidR="00936ACB">
                              <w:t>30</w:t>
                            </w:r>
                          </w:p>
                        </w:tc>
                      </w:tr>
                      <w:tr w:rsidR="00936ACB" w14:paraId="4DD337D8" w14:textId="77777777" w:rsidTr="00173049">
                        <w:tc>
                          <w:tcPr>
                            <w:tcW w:w="1527" w:type="dxa"/>
                          </w:tcPr>
                          <w:p w14:paraId="29F752AC" w14:textId="504975C7" w:rsidR="00936ACB" w:rsidRDefault="00936ACB">
                            <w:r>
                              <w:t>Upstairs rooms</w:t>
                            </w:r>
                          </w:p>
                        </w:tc>
                        <w:tc>
                          <w:tcPr>
                            <w:tcW w:w="1450" w:type="dxa"/>
                          </w:tcPr>
                          <w:p w14:paraId="102B53D9" w14:textId="680184FA" w:rsidR="00936ACB" w:rsidRDefault="0007067F">
                            <w:r>
                              <w:t>7</w:t>
                            </w:r>
                            <w:r w:rsidR="00173049">
                              <w:t>:</w:t>
                            </w:r>
                            <w:r>
                              <w:t>0</w:t>
                            </w:r>
                            <w:r w:rsidR="00173049">
                              <w:t>0</w:t>
                            </w:r>
                            <w:r>
                              <w:t xml:space="preserve"> </w:t>
                            </w:r>
                            <w:r w:rsidR="00173049">
                              <w:t>-</w:t>
                            </w:r>
                            <w:r w:rsidR="002262CB">
                              <w:t xml:space="preserve"> </w:t>
                            </w:r>
                            <w:r>
                              <w:t>8</w:t>
                            </w:r>
                            <w:r w:rsidR="00173049">
                              <w:t>:</w:t>
                            </w:r>
                            <w:r>
                              <w:t>00</w:t>
                            </w:r>
                          </w:p>
                        </w:tc>
                        <w:tc>
                          <w:tcPr>
                            <w:tcW w:w="1605" w:type="dxa"/>
                          </w:tcPr>
                          <w:p w14:paraId="693C6A9F" w14:textId="162DD960" w:rsidR="00936ACB" w:rsidRDefault="00173049">
                            <w:r>
                              <w:t>21:</w:t>
                            </w:r>
                            <w:r w:rsidR="00936ACB">
                              <w:t xml:space="preserve">00 </w:t>
                            </w:r>
                            <w:r>
                              <w:t>-</w:t>
                            </w:r>
                            <w:r w:rsidR="00936ACB">
                              <w:t xml:space="preserve"> </w:t>
                            </w:r>
                            <w:r>
                              <w:t>23:</w:t>
                            </w:r>
                            <w:r w:rsidR="00936ACB">
                              <w:t>00</w:t>
                            </w:r>
                          </w:p>
                        </w:tc>
                      </w:tr>
                      <w:tr w:rsidR="004B052D" w14:paraId="614E1490" w14:textId="77777777" w:rsidTr="00173049">
                        <w:tc>
                          <w:tcPr>
                            <w:tcW w:w="1527" w:type="dxa"/>
                          </w:tcPr>
                          <w:p w14:paraId="1A64F7CB" w14:textId="77777777" w:rsidR="004B052D" w:rsidRDefault="004B052D"/>
                        </w:tc>
                        <w:tc>
                          <w:tcPr>
                            <w:tcW w:w="1450" w:type="dxa"/>
                          </w:tcPr>
                          <w:p w14:paraId="2E82D787" w14:textId="77777777" w:rsidR="004B052D" w:rsidRDefault="004B052D"/>
                        </w:tc>
                        <w:tc>
                          <w:tcPr>
                            <w:tcW w:w="1605" w:type="dxa"/>
                          </w:tcPr>
                          <w:p w14:paraId="6C931308" w14:textId="77777777" w:rsidR="004B052D" w:rsidRDefault="004B052D"/>
                        </w:tc>
                      </w:tr>
                    </w:tbl>
                    <w:p w14:paraId="16B765A8" w14:textId="77777777" w:rsidR="00936ACB" w:rsidRDefault="00936ACB"/>
                  </w:txbxContent>
                </v:textbox>
                <w10:wrap type="square"/>
              </v:shape>
            </w:pict>
          </mc:Fallback>
        </mc:AlternateContent>
      </w:r>
      <w:r>
        <w:t>Over the winter of 2021</w:t>
      </w:r>
      <w:r w:rsidR="003F10EB">
        <w:t>-2</w:t>
      </w:r>
      <w:r>
        <w:t>022</w:t>
      </w:r>
      <w:r w:rsidR="004E2B21">
        <w:t>,</w:t>
      </w:r>
      <w:r>
        <w:t xml:space="preserve"> t</w:t>
      </w:r>
      <w:r w:rsidR="009E4D47">
        <w:t xml:space="preserve">emperatures within the house structure were monitored. </w:t>
      </w:r>
      <w:r w:rsidR="00BB45E8">
        <w:t>The</w:t>
      </w:r>
      <w:r w:rsidR="009E4D47">
        <w:t xml:space="preserve"> house </w:t>
      </w:r>
      <w:r w:rsidR="00F0205E">
        <w:t xml:space="preserve">heating </w:t>
      </w:r>
      <w:r w:rsidR="009E4D47">
        <w:t xml:space="preserve">is on </w:t>
      </w:r>
      <w:r w:rsidR="007D47DB">
        <w:t xml:space="preserve">a </w:t>
      </w:r>
      <w:r w:rsidR="009E4D47">
        <w:t xml:space="preserve">zone </w:t>
      </w:r>
      <w:r w:rsidR="00D9360A">
        <w:t xml:space="preserve">control </w:t>
      </w:r>
      <w:r>
        <w:t xml:space="preserve">sequence </w:t>
      </w:r>
      <w:r w:rsidR="00BB45E8">
        <w:t xml:space="preserve">shown in </w:t>
      </w:r>
      <w:r>
        <w:t>T</w:t>
      </w:r>
      <w:r w:rsidR="00BB45E8">
        <w:t xml:space="preserve">able </w:t>
      </w:r>
      <w:r w:rsidR="008B0D98">
        <w:t>1</w:t>
      </w:r>
      <w:r w:rsidR="00BB45E8">
        <w:t xml:space="preserve">. </w:t>
      </w:r>
      <w:r w:rsidR="004B052D">
        <w:t>When any heating is on</w:t>
      </w:r>
      <w:r w:rsidR="00E654F9">
        <w:t xml:space="preserve"> anywhere</w:t>
      </w:r>
      <w:r w:rsidR="004B052D">
        <w:t xml:space="preserve">, the thermostatically controlled radiators in the bathroom and upstairs and downstairs hallways are also on. </w:t>
      </w:r>
    </w:p>
    <w:p w14:paraId="2FB92A33" w14:textId="3F2A67EB" w:rsidR="00562AF0" w:rsidRDefault="00DF769B" w:rsidP="00C74172">
      <w:r>
        <w:t xml:space="preserve">The </w:t>
      </w:r>
      <w:r w:rsidR="00F0205E">
        <w:t>graph</w:t>
      </w:r>
      <w:r w:rsidR="00BB45E8">
        <w:t>s</w:t>
      </w:r>
      <w:r w:rsidR="00F0205E">
        <w:t xml:space="preserve"> </w:t>
      </w:r>
      <w:r w:rsidR="0059730C">
        <w:t xml:space="preserve">of the temperature monitoring </w:t>
      </w:r>
      <w:r w:rsidR="00F0205E">
        <w:t xml:space="preserve">show that the </w:t>
      </w:r>
      <w:r>
        <w:t>temperature</w:t>
      </w:r>
      <w:r w:rsidR="00BB45E8">
        <w:t>,</w:t>
      </w:r>
      <w:r>
        <w:t xml:space="preserve"> </w:t>
      </w:r>
      <w:r w:rsidR="00BB45E8">
        <w:t xml:space="preserve">Figure </w:t>
      </w:r>
      <w:r w:rsidR="000A14C2">
        <w:t>3</w:t>
      </w:r>
      <w:r w:rsidR="00BB45E8">
        <w:t xml:space="preserve">, (a), </w:t>
      </w:r>
      <w:r w:rsidR="007D47DB">
        <w:t>with</w:t>
      </w:r>
      <w:r>
        <w:t xml:space="preserve">in the </w:t>
      </w:r>
      <w:r w:rsidR="003F10EB">
        <w:t xml:space="preserve">void of the </w:t>
      </w:r>
      <w:r>
        <w:t>lounge partition wall is very similar to that of the room</w:t>
      </w:r>
      <w:r w:rsidR="00F0205E">
        <w:t xml:space="preserve">, both </w:t>
      </w:r>
      <w:r w:rsidR="007D47DB">
        <w:t xml:space="preserve">sensors being </w:t>
      </w:r>
      <w:r w:rsidR="00F0205E">
        <w:t xml:space="preserve">1.5 m </w:t>
      </w:r>
      <w:r w:rsidR="00667F67">
        <w:t>above</w:t>
      </w:r>
      <w:r w:rsidR="00F0205E">
        <w:t xml:space="preserve"> floor</w:t>
      </w:r>
      <w:r w:rsidR="00667F67">
        <w:t xml:space="preserve"> level</w:t>
      </w:r>
      <w:r>
        <w:t xml:space="preserve">. As the skirtings have been well sealed with silicon, the heat into the partition must </w:t>
      </w:r>
      <w:r w:rsidR="00A402CB">
        <w:t xml:space="preserve">enter </w:t>
      </w:r>
      <w:r>
        <w:t>mainly by conduction</w:t>
      </w:r>
      <w:r w:rsidR="005F1F52">
        <w:t xml:space="preserve"> through the lath and plaster</w:t>
      </w:r>
      <w:r>
        <w:t xml:space="preserve">. </w:t>
      </w:r>
      <w:r w:rsidR="00A402CB">
        <w:t>T</w:t>
      </w:r>
      <w:r>
        <w:t>he U-value of lath and plaster is 3.69 W/m</w:t>
      </w:r>
      <w:r w:rsidRPr="00DF769B">
        <w:rPr>
          <w:vertAlign w:val="superscript"/>
        </w:rPr>
        <w:t>2</w:t>
      </w:r>
      <w:r>
        <w:t xml:space="preserve">°C, </w:t>
      </w:r>
      <w:proofErr w:type="gramStart"/>
      <w:r w:rsidR="000A5C80">
        <w:t>i.e.</w:t>
      </w:r>
      <w:proofErr w:type="gramEnd"/>
      <w:r w:rsidR="000A5C80">
        <w:t xml:space="preserve"> </w:t>
      </w:r>
      <w:r>
        <w:t>high</w:t>
      </w:r>
      <w:r w:rsidR="006D5631">
        <w:t>ly</w:t>
      </w:r>
      <w:r>
        <w:t xml:space="preserve"> conductiv</w:t>
      </w:r>
      <w:r w:rsidR="006D5631">
        <w:t>e</w:t>
      </w:r>
      <w:r>
        <w:t xml:space="preserve">. </w:t>
      </w:r>
      <w:r w:rsidR="00A402CB">
        <w:t xml:space="preserve">The rate of heat loss through </w:t>
      </w:r>
      <w:r w:rsidR="00CA6B09">
        <w:t xml:space="preserve">wind induced </w:t>
      </w:r>
      <w:r w:rsidR="00A402CB">
        <w:t xml:space="preserve">adventitious ventilation </w:t>
      </w:r>
      <w:r w:rsidR="00D64834">
        <w:t xml:space="preserve">in these partitions </w:t>
      </w:r>
      <w:r w:rsidR="00A402CB">
        <w:t xml:space="preserve">seems likely to be small. </w:t>
      </w:r>
    </w:p>
    <w:p w14:paraId="1E63F975" w14:textId="77777777" w:rsidR="00CA6B09" w:rsidRDefault="00562AF0" w:rsidP="00C74172">
      <w:r>
        <w:t xml:space="preserve">Since warm air rises, air from the </w:t>
      </w:r>
      <w:r w:rsidR="003F10EB">
        <w:t>lower</w:t>
      </w:r>
      <w:r w:rsidR="00DB0928">
        <w:t xml:space="preserve"> floor </w:t>
      </w:r>
      <w:r w:rsidR="003F10EB">
        <w:t xml:space="preserve">partition voids </w:t>
      </w:r>
      <w:r w:rsidR="00F63C1C">
        <w:t xml:space="preserve">would </w:t>
      </w:r>
      <w:r w:rsidR="004B052D">
        <w:t xml:space="preserve">be expected to </w:t>
      </w:r>
      <w:r w:rsidR="00DB0928">
        <w:t>rise to the first</w:t>
      </w:r>
      <w:r w:rsidR="0021115D">
        <w:t>-</w:t>
      </w:r>
      <w:r w:rsidR="00DB0928">
        <w:t>floor</w:t>
      </w:r>
      <w:r w:rsidR="003F10EB">
        <w:t xml:space="preserve"> partition voids</w:t>
      </w:r>
      <w:r w:rsidR="00DB0928">
        <w:t xml:space="preserve">. </w:t>
      </w:r>
      <w:r>
        <w:t>In two previous</w:t>
      </w:r>
      <w:r w:rsidR="005F1F52">
        <w:t>ly</w:t>
      </w:r>
      <w:r>
        <w:t xml:space="preserve"> </w:t>
      </w:r>
      <w:r w:rsidR="006D5631">
        <w:t>owned fl</w:t>
      </w:r>
      <w:r w:rsidR="00FC2E80">
        <w:t>ats</w:t>
      </w:r>
      <w:r w:rsidR="006D5631">
        <w:t>,</w:t>
      </w:r>
      <w:r w:rsidR="00DB0928">
        <w:t xml:space="preserve"> with a neighbour below</w:t>
      </w:r>
      <w:r>
        <w:t xml:space="preserve">, </w:t>
      </w:r>
      <w:r w:rsidR="00DB0928">
        <w:t xml:space="preserve">heat from their </w:t>
      </w:r>
      <w:r w:rsidR="00FC2E80">
        <w:t>flat enter</w:t>
      </w:r>
      <w:r w:rsidR="006D5631">
        <w:t>ed</w:t>
      </w:r>
      <w:r w:rsidR="00FC2E80">
        <w:t xml:space="preserve"> the partition walls,</w:t>
      </w:r>
      <w:r w:rsidR="00DB0928">
        <w:t xml:space="preserve"> </w:t>
      </w:r>
      <w:r w:rsidR="00FC2E80">
        <w:t>rose</w:t>
      </w:r>
      <w:r w:rsidR="006D5631">
        <w:t xml:space="preserve">, and radiated heat to the rooms on </w:t>
      </w:r>
      <w:r w:rsidR="00DB0928">
        <w:t xml:space="preserve">our </w:t>
      </w:r>
      <w:r w:rsidR="005F1F52">
        <w:t xml:space="preserve">first and second floors. </w:t>
      </w:r>
      <w:r w:rsidR="0037498B">
        <w:t xml:space="preserve">This </w:t>
      </w:r>
      <w:r w:rsidR="00F63C1C">
        <w:t>is not</w:t>
      </w:r>
      <w:r w:rsidR="0037498B">
        <w:t xml:space="preserve"> happening (</w:t>
      </w:r>
      <w:r w:rsidR="00335E82">
        <w:t xml:space="preserve">Figure </w:t>
      </w:r>
      <w:r w:rsidR="003426FF">
        <w:t>3</w:t>
      </w:r>
      <w:r w:rsidR="00F63C1C">
        <w:t>, (b)</w:t>
      </w:r>
      <w:r w:rsidR="0037498B">
        <w:t xml:space="preserve">), as the front bedroom partition void </w:t>
      </w:r>
      <w:r w:rsidR="00F63C1C">
        <w:t xml:space="preserve">and the bedroom </w:t>
      </w:r>
      <w:r w:rsidR="0037498B">
        <w:t xml:space="preserve">are within 0.7 C of each other, while the lounge partition void is </w:t>
      </w:r>
      <w:r w:rsidR="00EB1FC3">
        <w:t xml:space="preserve">3.3 C warmer than the bedroom void. </w:t>
      </w:r>
      <w:r w:rsidR="004B052D">
        <w:t xml:space="preserve">This would suggest the partition wall </w:t>
      </w:r>
      <w:r w:rsidR="00CA6B09">
        <w:t xml:space="preserve">void </w:t>
      </w:r>
      <w:r w:rsidR="004B052D">
        <w:t xml:space="preserve">is closed at first floor height.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7"/>
        <w:gridCol w:w="4469"/>
      </w:tblGrid>
      <w:tr w:rsidR="002235B5" w14:paraId="00003954" w14:textId="77777777" w:rsidTr="005D18F3">
        <w:tc>
          <w:tcPr>
            <w:tcW w:w="9026" w:type="dxa"/>
            <w:gridSpan w:val="2"/>
          </w:tcPr>
          <w:p w14:paraId="1583E54B" w14:textId="5944EC64" w:rsidR="002235B5" w:rsidRDefault="00335E82" w:rsidP="00C74172">
            <w:pPr>
              <w:rPr>
                <w:noProof/>
              </w:rPr>
            </w:pPr>
            <w:r>
              <w:t xml:space="preserve"> </w:t>
            </w:r>
            <w:r w:rsidR="002235B5">
              <w:rPr>
                <w:noProof/>
              </w:rPr>
              <w:t>Figure 3. Room and void temperatures of granite house</w:t>
            </w:r>
          </w:p>
        </w:tc>
      </w:tr>
      <w:tr w:rsidR="0001555D" w14:paraId="6EF7557B" w14:textId="77777777" w:rsidTr="00A62D2D">
        <w:tc>
          <w:tcPr>
            <w:tcW w:w="4557" w:type="dxa"/>
          </w:tcPr>
          <w:p w14:paraId="23A9F0B6" w14:textId="53380DEE" w:rsidR="00EE3D18" w:rsidRDefault="0001555D" w:rsidP="00C74172">
            <w:r>
              <w:rPr>
                <w:noProof/>
              </w:rPr>
              <w:drawing>
                <wp:inline distT="0" distB="0" distL="0" distR="0" wp14:anchorId="287B5295" wp14:editId="43D95B7F">
                  <wp:extent cx="2781300" cy="1819586"/>
                  <wp:effectExtent l="0" t="0" r="0" b="9525"/>
                  <wp:docPr id="1" name="Picture 1"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 histo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1263" cy="1826104"/>
                          </a:xfrm>
                          <a:prstGeom prst="rect">
                            <a:avLst/>
                          </a:prstGeom>
                        </pic:spPr>
                      </pic:pic>
                    </a:graphicData>
                  </a:graphic>
                </wp:inline>
              </w:drawing>
            </w:r>
          </w:p>
        </w:tc>
        <w:tc>
          <w:tcPr>
            <w:tcW w:w="4469" w:type="dxa"/>
          </w:tcPr>
          <w:p w14:paraId="49842E77" w14:textId="4F2F13BE" w:rsidR="00EE3D18" w:rsidRDefault="0001555D" w:rsidP="00C74172">
            <w:r>
              <w:rPr>
                <w:noProof/>
              </w:rPr>
              <w:drawing>
                <wp:inline distT="0" distB="0" distL="0" distR="0" wp14:anchorId="5C153DFB" wp14:editId="0497FBB2">
                  <wp:extent cx="2737148" cy="1790700"/>
                  <wp:effectExtent l="0" t="0" r="6350" b="0"/>
                  <wp:docPr id="9" name="Picture 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histo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9328" cy="1805211"/>
                          </a:xfrm>
                          <a:prstGeom prst="rect">
                            <a:avLst/>
                          </a:prstGeom>
                        </pic:spPr>
                      </pic:pic>
                    </a:graphicData>
                  </a:graphic>
                </wp:inline>
              </w:drawing>
            </w:r>
          </w:p>
        </w:tc>
      </w:tr>
      <w:tr w:rsidR="0001555D" w14:paraId="3FD2DA85" w14:textId="77777777" w:rsidTr="00A62D2D">
        <w:tc>
          <w:tcPr>
            <w:tcW w:w="4557" w:type="dxa"/>
          </w:tcPr>
          <w:p w14:paraId="2197501D" w14:textId="574BFBB6" w:rsidR="00EE3D18" w:rsidRDefault="0001555D" w:rsidP="00C74172">
            <w:r>
              <w:t>(a)</w:t>
            </w:r>
            <w:r w:rsidR="00EE3D18">
              <w:t xml:space="preserve"> Lounge and partition temperatures</w:t>
            </w:r>
          </w:p>
        </w:tc>
        <w:tc>
          <w:tcPr>
            <w:tcW w:w="4469" w:type="dxa"/>
          </w:tcPr>
          <w:p w14:paraId="44E928E6" w14:textId="14DC6124" w:rsidR="00EE3D18" w:rsidRDefault="0001555D" w:rsidP="00C74172">
            <w:r>
              <w:t>(b) Partition void temperatures, ground and first floor</w:t>
            </w:r>
          </w:p>
        </w:tc>
      </w:tr>
      <w:tr w:rsidR="0001555D" w14:paraId="6ADA159D" w14:textId="77777777" w:rsidTr="00A62D2D">
        <w:tc>
          <w:tcPr>
            <w:tcW w:w="4557" w:type="dxa"/>
          </w:tcPr>
          <w:p w14:paraId="1715E76D" w14:textId="6E659DC6" w:rsidR="00EE3D18" w:rsidRDefault="0001555D" w:rsidP="00C74172">
            <w:r>
              <w:rPr>
                <w:noProof/>
              </w:rPr>
              <w:drawing>
                <wp:inline distT="0" distB="0" distL="0" distR="0" wp14:anchorId="4B62B0B6" wp14:editId="559F85FF">
                  <wp:extent cx="2808004" cy="1837055"/>
                  <wp:effectExtent l="0" t="0" r="0" b="0"/>
                  <wp:docPr id="10" name="Picture 10"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 histo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5848" cy="1842187"/>
                          </a:xfrm>
                          <a:prstGeom prst="rect">
                            <a:avLst/>
                          </a:prstGeom>
                        </pic:spPr>
                      </pic:pic>
                    </a:graphicData>
                  </a:graphic>
                </wp:inline>
              </w:drawing>
            </w:r>
          </w:p>
        </w:tc>
        <w:tc>
          <w:tcPr>
            <w:tcW w:w="4469" w:type="dxa"/>
          </w:tcPr>
          <w:p w14:paraId="3E5C0289" w14:textId="75437328" w:rsidR="00EE3D18" w:rsidRDefault="0001555D" w:rsidP="00C74172">
            <w:r>
              <w:rPr>
                <w:noProof/>
              </w:rPr>
              <w:drawing>
                <wp:inline distT="0" distB="0" distL="0" distR="0" wp14:anchorId="37A5BC5E" wp14:editId="63E47987">
                  <wp:extent cx="2737148" cy="1790700"/>
                  <wp:effectExtent l="0" t="0" r="635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9068" cy="1798499"/>
                          </a:xfrm>
                          <a:prstGeom prst="rect">
                            <a:avLst/>
                          </a:prstGeom>
                        </pic:spPr>
                      </pic:pic>
                    </a:graphicData>
                  </a:graphic>
                </wp:inline>
              </w:drawing>
            </w:r>
          </w:p>
        </w:tc>
      </w:tr>
      <w:tr w:rsidR="0001555D" w14:paraId="5BC2552A" w14:textId="77777777" w:rsidTr="00A62D2D">
        <w:tc>
          <w:tcPr>
            <w:tcW w:w="4557" w:type="dxa"/>
          </w:tcPr>
          <w:p w14:paraId="4B7C0BB0" w14:textId="613ADB21" w:rsidR="00EE3D18" w:rsidRDefault="0001555D" w:rsidP="00C74172">
            <w:r>
              <w:t>(c</w:t>
            </w:r>
            <w:r w:rsidR="00A62D2D">
              <w:t>)</w:t>
            </w:r>
            <w:r>
              <w:t xml:space="preserve"> Lounge, party wall and external wall void temperatures</w:t>
            </w:r>
          </w:p>
        </w:tc>
        <w:tc>
          <w:tcPr>
            <w:tcW w:w="4469" w:type="dxa"/>
          </w:tcPr>
          <w:p w14:paraId="70D94F41" w14:textId="57221DC6" w:rsidR="00EE3D18" w:rsidRDefault="0001555D" w:rsidP="00C74172">
            <w:r>
              <w:t>(d) Hall and insulated external wall void temperature</w:t>
            </w:r>
          </w:p>
        </w:tc>
      </w:tr>
      <w:tr w:rsidR="0001555D" w14:paraId="6CECF0A4" w14:textId="77777777" w:rsidTr="00A62D2D">
        <w:tc>
          <w:tcPr>
            <w:tcW w:w="4557" w:type="dxa"/>
          </w:tcPr>
          <w:p w14:paraId="494A2378" w14:textId="5864B2EA" w:rsidR="00EE3D18" w:rsidRDefault="0001555D" w:rsidP="00C74172">
            <w:r>
              <w:rPr>
                <w:noProof/>
              </w:rPr>
              <w:lastRenderedPageBreak/>
              <w:drawing>
                <wp:inline distT="0" distB="0" distL="0" distR="0" wp14:anchorId="2A30AB07" wp14:editId="4F170D7A">
                  <wp:extent cx="2780825" cy="1819275"/>
                  <wp:effectExtent l="0" t="0" r="635" b="0"/>
                  <wp:docPr id="12" name="Picture 12"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 histo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8535" cy="1824319"/>
                          </a:xfrm>
                          <a:prstGeom prst="rect">
                            <a:avLst/>
                          </a:prstGeom>
                        </pic:spPr>
                      </pic:pic>
                    </a:graphicData>
                  </a:graphic>
                </wp:inline>
              </w:drawing>
            </w:r>
          </w:p>
        </w:tc>
        <w:tc>
          <w:tcPr>
            <w:tcW w:w="4469" w:type="dxa"/>
          </w:tcPr>
          <w:p w14:paraId="3C3F8C0F" w14:textId="7FE8F3BD" w:rsidR="00EE3D18" w:rsidRDefault="00CE1917" w:rsidP="00C74172">
            <w:r>
              <w:rPr>
                <w:noProof/>
              </w:rPr>
              <w:drawing>
                <wp:inline distT="0" distB="0" distL="0" distR="0" wp14:anchorId="26DB9299" wp14:editId="426CEE91">
                  <wp:extent cx="2751708" cy="1800225"/>
                  <wp:effectExtent l="0" t="0" r="0"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1267" cy="1806479"/>
                          </a:xfrm>
                          <a:prstGeom prst="rect">
                            <a:avLst/>
                          </a:prstGeom>
                        </pic:spPr>
                      </pic:pic>
                    </a:graphicData>
                  </a:graphic>
                </wp:inline>
              </w:drawing>
            </w:r>
          </w:p>
        </w:tc>
      </w:tr>
      <w:tr w:rsidR="0001555D" w14:paraId="6DF26979" w14:textId="77777777" w:rsidTr="00A62D2D">
        <w:tc>
          <w:tcPr>
            <w:tcW w:w="4557" w:type="dxa"/>
          </w:tcPr>
          <w:p w14:paraId="58D8B192" w14:textId="531442C0" w:rsidR="00EE3D18" w:rsidRDefault="0001555D" w:rsidP="00C74172">
            <w:r>
              <w:t>(e) Rear bedroom, partition void and attic temperatures</w:t>
            </w:r>
          </w:p>
        </w:tc>
        <w:tc>
          <w:tcPr>
            <w:tcW w:w="4469" w:type="dxa"/>
          </w:tcPr>
          <w:p w14:paraId="0C2120C2" w14:textId="7650A69D" w:rsidR="00EE3D18" w:rsidRDefault="0001555D" w:rsidP="00C74172">
            <w:r>
              <w:t xml:space="preserve">(f) </w:t>
            </w:r>
            <w:r w:rsidR="00150D76">
              <w:t>Drop in temperature of party wall void when house heating shut off</w:t>
            </w:r>
          </w:p>
        </w:tc>
      </w:tr>
    </w:tbl>
    <w:p w14:paraId="6BB9FDB1" w14:textId="77777777" w:rsidR="00EE3D18" w:rsidRDefault="00EE3D18" w:rsidP="00C74172"/>
    <w:p w14:paraId="231469DD" w14:textId="14770BCA" w:rsidR="00A02AF3" w:rsidRDefault="00F63C1C" w:rsidP="00C74172">
      <w:r>
        <w:t>The</w:t>
      </w:r>
      <w:r w:rsidR="006D73A1">
        <w:t xml:space="preserve"> air temperature within the </w:t>
      </w:r>
      <w:r w:rsidR="004B052D">
        <w:t xml:space="preserve">party wall </w:t>
      </w:r>
      <w:r w:rsidR="006D73A1">
        <w:t xml:space="preserve">ventilated </w:t>
      </w:r>
      <w:r w:rsidR="004B052D">
        <w:t>void</w:t>
      </w:r>
      <w:r>
        <w:t xml:space="preserve"> (Figure </w:t>
      </w:r>
      <w:r w:rsidR="003426FF">
        <w:t>3</w:t>
      </w:r>
      <w:r>
        <w:t>, (c)</w:t>
      </w:r>
      <w:r w:rsidR="00173049">
        <w:t>)</w:t>
      </w:r>
      <w:r>
        <w:t xml:space="preserve"> is </w:t>
      </w:r>
      <w:r w:rsidR="004B052D">
        <w:t>an average of 4.0</w:t>
      </w:r>
      <w:r>
        <w:t xml:space="preserve"> </w:t>
      </w:r>
      <w:bookmarkStart w:id="0" w:name="_Hlk96086687"/>
      <w:r>
        <w:t>°</w:t>
      </w:r>
      <w:r w:rsidR="006D73A1">
        <w:t xml:space="preserve"> </w:t>
      </w:r>
      <w:r>
        <w:t>C</w:t>
      </w:r>
      <w:bookmarkEnd w:id="0"/>
      <w:r w:rsidR="004B052D">
        <w:t xml:space="preserve"> below average room temperature</w:t>
      </w:r>
      <w:r w:rsidR="00A62D2D">
        <w:t>.</w:t>
      </w:r>
      <w:r>
        <w:t xml:space="preserve"> </w:t>
      </w:r>
      <w:r w:rsidR="004B052D">
        <w:t>In contrast, the external wall void temperature is 6.1°C below room temperature</w:t>
      </w:r>
      <w:r w:rsidR="00706902">
        <w:t>.</w:t>
      </w:r>
      <w:r w:rsidR="007C2944" w:rsidRPr="007C2944">
        <w:t xml:space="preserve"> </w:t>
      </w:r>
      <w:r w:rsidR="007C2944">
        <w:t>Both voids are open to the solum.</w:t>
      </w:r>
      <w:r w:rsidR="00706902">
        <w:t xml:space="preserve"> This temperature </w:t>
      </w:r>
      <w:r w:rsidR="00A62D2D">
        <w:t xml:space="preserve">difference </w:t>
      </w:r>
      <w:r w:rsidR="00CA215B">
        <w:t>in the party wall</w:t>
      </w:r>
      <w:r w:rsidR="007C2944">
        <w:t>,</w:t>
      </w:r>
      <w:r w:rsidR="00CA215B">
        <w:t xml:space="preserve"> compared to the external wall</w:t>
      </w:r>
      <w:r w:rsidR="007C2944">
        <w:t>,</w:t>
      </w:r>
      <w:r w:rsidR="00CA215B">
        <w:t xml:space="preserve"> </w:t>
      </w:r>
      <w:r w:rsidR="00706902">
        <w:t xml:space="preserve">represents a considerable heat loss from the house. </w:t>
      </w:r>
      <w:r w:rsidR="00A02AF3">
        <w:t xml:space="preserve">Insulating party walls is often considered unnecessary, but these temperature readings </w:t>
      </w:r>
      <w:r w:rsidR="004B052D">
        <w:t xml:space="preserve">indicate </w:t>
      </w:r>
      <w:r w:rsidR="007C2944">
        <w:t xml:space="preserve">that </w:t>
      </w:r>
      <w:r w:rsidR="004B052D">
        <w:t xml:space="preserve">the insulation of party walls is worthwhile. </w:t>
      </w:r>
    </w:p>
    <w:p w14:paraId="68AE350A" w14:textId="75917B8F" w:rsidR="00CA215B" w:rsidRDefault="007C2944" w:rsidP="00C74172">
      <w:r>
        <w:t>Adjacent to the hallway, t</w:t>
      </w:r>
      <w:r w:rsidR="00A02AF3">
        <w:t xml:space="preserve">he external gable wall void </w:t>
      </w:r>
      <w:r>
        <w:t xml:space="preserve">was 7.7°C colder than the hall (Figure </w:t>
      </w:r>
      <w:r w:rsidR="003426FF">
        <w:t>3</w:t>
      </w:r>
      <w:r>
        <w:t>, (d)).</w:t>
      </w:r>
      <w:r w:rsidR="000C3590">
        <w:t xml:space="preserve"> </w:t>
      </w:r>
      <w:r w:rsidR="00CA215B">
        <w:t xml:space="preserve">The gable </w:t>
      </w:r>
      <w:r>
        <w:t xml:space="preserve">wall </w:t>
      </w:r>
      <w:r w:rsidR="00CA215B">
        <w:t>was</w:t>
      </w:r>
      <w:r w:rsidR="00A02AF3">
        <w:t xml:space="preserve"> insulated with 40 mm Celotex PIR sheet. </w:t>
      </w:r>
      <w:r w:rsidR="00CA215B">
        <w:t xml:space="preserve">This suggests that the insulation is </w:t>
      </w:r>
      <w:r>
        <w:t>reducing</w:t>
      </w:r>
      <w:r w:rsidR="00CA215B">
        <w:t xml:space="preserve"> the heat flow through the wall, so the external </w:t>
      </w:r>
      <w:r w:rsidR="00D83F82">
        <w:t xml:space="preserve">stone </w:t>
      </w:r>
      <w:r w:rsidR="00CA215B">
        <w:t xml:space="preserve">wall and void are not being heated as much as in the lounge. </w:t>
      </w:r>
    </w:p>
    <w:p w14:paraId="34458C67" w14:textId="70B5506F" w:rsidR="00737FD9" w:rsidRDefault="00CA215B" w:rsidP="00C74172">
      <w:r>
        <w:t>The u</w:t>
      </w:r>
      <w:r w:rsidR="00015F72">
        <w:t>pstairs rooms were also monitored (Fig</w:t>
      </w:r>
      <w:r w:rsidR="00A62D2D">
        <w:t>ure</w:t>
      </w:r>
      <w:r w:rsidR="00015F72">
        <w:t xml:space="preserve"> </w:t>
      </w:r>
      <w:r w:rsidR="003426FF">
        <w:t>3</w:t>
      </w:r>
      <w:r>
        <w:t>, (e)</w:t>
      </w:r>
      <w:r w:rsidR="00015F72">
        <w:t>)</w:t>
      </w:r>
      <w:r>
        <w:t xml:space="preserve">. </w:t>
      </w:r>
      <w:r w:rsidR="00015F72">
        <w:t xml:space="preserve">The most obvious </w:t>
      </w:r>
      <w:r w:rsidR="003951EF">
        <w:t>aspect is the temperature difference between the attic and the room below, showing the importance of loft insulation. As with the ground floor</w:t>
      </w:r>
      <w:r w:rsidR="000C3590">
        <w:t>,</w:t>
      </w:r>
      <w:r w:rsidR="003951EF">
        <w:t xml:space="preserve"> the </w:t>
      </w:r>
      <w:r w:rsidR="001F632D">
        <w:t xml:space="preserve">temperature difference within the partition is </w:t>
      </w:r>
      <w:proofErr w:type="gramStart"/>
      <w:r>
        <w:t xml:space="preserve">similar </w:t>
      </w:r>
      <w:r w:rsidR="00A62D2D">
        <w:t>t</w:t>
      </w:r>
      <w:r>
        <w:t>o</w:t>
      </w:r>
      <w:proofErr w:type="gramEnd"/>
      <w:r>
        <w:t xml:space="preserve"> the </w:t>
      </w:r>
      <w:r w:rsidR="001F632D">
        <w:t xml:space="preserve">room temperature. The temperature of the air in the floor void </w:t>
      </w:r>
      <w:r>
        <w:t>was</w:t>
      </w:r>
      <w:r w:rsidR="001F632D">
        <w:t xml:space="preserve"> also </w:t>
      </w:r>
      <w:r>
        <w:t>like</w:t>
      </w:r>
      <w:r w:rsidR="001F632D">
        <w:t xml:space="preserve"> the room. </w:t>
      </w:r>
      <w:r w:rsidR="003B2AAE">
        <w:t xml:space="preserve">I made great efforts to ensure that the </w:t>
      </w:r>
      <w:r w:rsidR="001F632D">
        <w:t xml:space="preserve">floor void </w:t>
      </w:r>
      <w:r w:rsidR="00C74011">
        <w:t>was</w:t>
      </w:r>
      <w:r w:rsidR="001F632D">
        <w:t xml:space="preserve"> well sealed, </w:t>
      </w:r>
      <w:r w:rsidR="003B2AAE">
        <w:t xml:space="preserve">by taping gaps in </w:t>
      </w:r>
      <w:r w:rsidR="00B856BC">
        <w:t>floorboards</w:t>
      </w:r>
      <w:r w:rsidR="003B2AAE">
        <w:t xml:space="preserve"> and sealing</w:t>
      </w:r>
      <w:r w:rsidR="00B856BC">
        <w:t xml:space="preserve"> carpet underlay at the skirtings. </w:t>
      </w:r>
      <w:r w:rsidR="00C74011">
        <w:t xml:space="preserve">In a previous flat, the carpet square on the newly sanded bare boards in the upstairs lounge used to hover like a magic carpet in windy weather. </w:t>
      </w:r>
      <w:r w:rsidR="001F632D">
        <w:t xml:space="preserve"> </w:t>
      </w:r>
    </w:p>
    <w:p w14:paraId="1D243C45" w14:textId="596A05C4" w:rsidR="00C74172" w:rsidRDefault="00CA215B" w:rsidP="00C74172">
      <w:r>
        <w:t xml:space="preserve">On the morning of 20 December, we switched off the heating and left on holiday. Not only did the house room temperature start to fall, but so did the </w:t>
      </w:r>
      <w:r w:rsidR="00C13268">
        <w:t xml:space="preserve">party wall void (Figure </w:t>
      </w:r>
      <w:r w:rsidR="003426FF">
        <w:t>3</w:t>
      </w:r>
      <w:r w:rsidR="00A62D2D">
        <w:t xml:space="preserve"> </w:t>
      </w:r>
      <w:r w:rsidR="00C13268">
        <w:t>(f)</w:t>
      </w:r>
      <w:r w:rsidR="00A62D2D">
        <w:t>)</w:t>
      </w:r>
      <w:r w:rsidR="00C13268">
        <w:t xml:space="preserve">. It was no longer getting heat from our lounge. Heat </w:t>
      </w:r>
      <w:r w:rsidR="00A62D2D">
        <w:t xml:space="preserve">from the house </w:t>
      </w:r>
      <w:r w:rsidR="00C13268">
        <w:t>is therefore keeping both the party wall (and external walls) warm, wasting energy in the process. It is a sink rather than an insulator. While t</w:t>
      </w:r>
      <w:r w:rsidR="003B2AAE">
        <w:t xml:space="preserve">his serves to </w:t>
      </w:r>
      <w:r w:rsidR="00C10D29">
        <w:t xml:space="preserve">buffer </w:t>
      </w:r>
      <w:r w:rsidR="007C2944">
        <w:t xml:space="preserve">void air temperatures, </w:t>
      </w:r>
      <w:r w:rsidR="00090C44">
        <w:t xml:space="preserve">warming the </w:t>
      </w:r>
      <w:r w:rsidR="00C74011">
        <w:t xml:space="preserve">void </w:t>
      </w:r>
      <w:r w:rsidR="00090C44">
        <w:t>air in cold snaps and cooling it in warm weather</w:t>
      </w:r>
      <w:r w:rsidR="00C13268">
        <w:t xml:space="preserve">, </w:t>
      </w:r>
      <w:r w:rsidR="007C2944">
        <w:t>this</w:t>
      </w:r>
      <w:r w:rsidR="00C13268">
        <w:t xml:space="preserve"> is </w:t>
      </w:r>
      <w:r w:rsidR="00090C44">
        <w:t>a was</w:t>
      </w:r>
      <w:r w:rsidR="00C74011">
        <w:t>te</w:t>
      </w:r>
      <w:r w:rsidR="00090C44">
        <w:t xml:space="preserve"> of energy, that could be minimised by better insulated </w:t>
      </w:r>
      <w:r w:rsidR="00D83F82">
        <w:t>dry linings</w:t>
      </w:r>
      <w:r w:rsidR="00090C44">
        <w:t xml:space="preserve">. </w:t>
      </w:r>
      <w:r w:rsidR="00C10D29">
        <w:t xml:space="preserve"> </w:t>
      </w:r>
    </w:p>
    <w:p w14:paraId="78E9CD2E" w14:textId="7F5C4830" w:rsidR="00C13268" w:rsidRDefault="00C13268" w:rsidP="00C74172">
      <w:r>
        <w:t>The readings show that heat is dissipated rapidly through the lath</w:t>
      </w:r>
      <w:r w:rsidR="002235B5">
        <w:t xml:space="preserve"> </w:t>
      </w:r>
      <w:r>
        <w:t>and</w:t>
      </w:r>
      <w:r w:rsidR="002235B5">
        <w:t xml:space="preserve"> </w:t>
      </w:r>
      <w:r>
        <w:t>plaster into the partition walls. If the</w:t>
      </w:r>
      <w:r w:rsidR="00A62D2D">
        <w:t xml:space="preserve"> partition walls </w:t>
      </w:r>
      <w:r>
        <w:t xml:space="preserve">are sealed, the heat will not dissipate further, except possibly to warm neighbouring rooms. Insulating sealed partition walls therefore makes no sense. </w:t>
      </w:r>
    </w:p>
    <w:p w14:paraId="3A11AEE5" w14:textId="5E44FFCD" w:rsidR="00C13268" w:rsidRDefault="00C13268" w:rsidP="00C74172">
      <w:r>
        <w:t>These results are valid for this house only. As I have commented</w:t>
      </w:r>
      <w:r w:rsidR="00CA54F8">
        <w:t xml:space="preserve"> above</w:t>
      </w:r>
      <w:r>
        <w:t xml:space="preserve">, </w:t>
      </w:r>
      <w:r w:rsidR="00CA54F8">
        <w:t xml:space="preserve">in houses I have lived in, floors and partitions have leaked copious amounts of air, which will either need to be sealed or insulated. </w:t>
      </w:r>
      <w:proofErr w:type="gramStart"/>
      <w:r w:rsidR="007C2944">
        <w:t>In spite of</w:t>
      </w:r>
      <w:proofErr w:type="gramEnd"/>
      <w:r w:rsidR="007C2944">
        <w:t xml:space="preserve"> my strenuous efforts to seal the </w:t>
      </w:r>
      <w:r w:rsidR="002235B5">
        <w:t xml:space="preserve">external wall </w:t>
      </w:r>
      <w:r w:rsidR="007C2944">
        <w:t xml:space="preserve">house linings, it still leaked 7.2 air changes per hour when subject to a pressure of 50 Pa. </w:t>
      </w:r>
    </w:p>
    <w:p w14:paraId="23C6C8C7" w14:textId="39721359" w:rsidR="00090C44" w:rsidRPr="00090C44" w:rsidRDefault="00090C44" w:rsidP="00C74172">
      <w:pPr>
        <w:rPr>
          <w:b/>
          <w:bCs/>
        </w:rPr>
      </w:pPr>
      <w:r w:rsidRPr="00090C44">
        <w:rPr>
          <w:b/>
          <w:bCs/>
        </w:rPr>
        <w:lastRenderedPageBreak/>
        <w:t>Heat loss model for my house</w:t>
      </w:r>
    </w:p>
    <w:p w14:paraId="432E8A81" w14:textId="5C3184B2" w:rsidR="00C74172" w:rsidRDefault="00090C44" w:rsidP="00C74172">
      <w:r>
        <w:t xml:space="preserve">In 2014 I had an energy performance assessment carried out on my refurbished house. </w:t>
      </w:r>
      <w:r w:rsidR="00C625FE">
        <w:t xml:space="preserve">It achieved a </w:t>
      </w:r>
      <w:r w:rsidR="00280058">
        <w:t>D, 57. On reading the EPC I found that while the (visible) insulation in the loft and under the floor w</w:t>
      </w:r>
      <w:r w:rsidR="001B5CE6">
        <w:t>as</w:t>
      </w:r>
      <w:r w:rsidR="00280058">
        <w:t xml:space="preserve"> </w:t>
      </w:r>
      <w:r w:rsidR="0099260D">
        <w:t>considered</w:t>
      </w:r>
      <w:r w:rsidR="000B64B2">
        <w:t xml:space="preserve"> in the assessment</w:t>
      </w:r>
      <w:r w:rsidR="00280058">
        <w:t xml:space="preserve">, all the </w:t>
      </w:r>
      <w:r w:rsidR="0099260D">
        <w:t xml:space="preserve">(non-visible) </w:t>
      </w:r>
      <w:r w:rsidR="00280058">
        <w:t>insulation</w:t>
      </w:r>
      <w:r w:rsidR="0099260D">
        <w:t xml:space="preserve"> in the walls </w:t>
      </w:r>
      <w:r w:rsidR="00173049">
        <w:t>w</w:t>
      </w:r>
      <w:r w:rsidR="001B5CE6">
        <w:t>as</w:t>
      </w:r>
      <w:r w:rsidR="0099260D">
        <w:t xml:space="preserve"> not. As I want to improve on the D, 57 rating, I </w:t>
      </w:r>
      <w:r w:rsidR="000338C0">
        <w:t xml:space="preserve">have </w:t>
      </w:r>
      <w:r w:rsidR="0099260D">
        <w:t xml:space="preserve">developed a heat loss model </w:t>
      </w:r>
      <w:r w:rsidR="000338C0">
        <w:t xml:space="preserve">specific to my house, </w:t>
      </w:r>
      <w:r w:rsidR="0099260D">
        <w:t xml:space="preserve">where I can </w:t>
      </w:r>
      <w:r w:rsidR="00C74011">
        <w:t xml:space="preserve">theoretically </w:t>
      </w:r>
      <w:r w:rsidR="0099260D">
        <w:t xml:space="preserve">add insulation, </w:t>
      </w:r>
      <w:r w:rsidR="002F14DE">
        <w:t>to</w:t>
      </w:r>
      <w:r w:rsidR="0099260D">
        <w:t xml:space="preserve"> evaluate </w:t>
      </w:r>
      <w:r w:rsidR="00050E24">
        <w:t>the redu</w:t>
      </w:r>
      <w:r w:rsidR="00A62D2D">
        <w:t xml:space="preserve">ced </w:t>
      </w:r>
      <w:r w:rsidR="00C74011">
        <w:t>heat loss</w:t>
      </w:r>
      <w:r w:rsidR="0099260D">
        <w:t xml:space="preserve">. </w:t>
      </w:r>
    </w:p>
    <w:p w14:paraId="25196DE9" w14:textId="3B8100E2" w:rsidR="002F14DE" w:rsidRDefault="002F14DE" w:rsidP="00C74172">
      <w:r>
        <w:t xml:space="preserve">The basis for </w:t>
      </w:r>
      <w:r w:rsidR="000B64B2">
        <w:t>my</w:t>
      </w:r>
      <w:r>
        <w:t xml:space="preserve"> model is to assume that the EPC, based on </w:t>
      </w:r>
      <w:proofErr w:type="spellStart"/>
      <w:r>
        <w:t>rdSAP</w:t>
      </w:r>
      <w:proofErr w:type="spellEnd"/>
      <w:r>
        <w:t xml:space="preserve">, is correct for the insulation considered. </w:t>
      </w:r>
      <w:r w:rsidR="00A43977">
        <w:t xml:space="preserve">The EPC provides a heat loss per annum in kWh. By dividing this gross amount by the number of hours in the year, I obtained an hourly heat loss figure. Knowing this, I found the average temperature difference (Δ T) across the walls and roof to achieve this heat loss. This then served as the baseline for my subsequent calculations. I </w:t>
      </w:r>
      <w:r w:rsidR="00CC7BB8">
        <w:t xml:space="preserve">have then added the insulation </w:t>
      </w:r>
      <w:r w:rsidR="00050E24">
        <w:t xml:space="preserve">that was </w:t>
      </w:r>
      <w:r w:rsidR="00CC7BB8">
        <w:t>installed</w:t>
      </w:r>
      <w:r w:rsidR="00050E24">
        <w:t xml:space="preserve"> in practice</w:t>
      </w:r>
      <w:r w:rsidR="00CC7BB8">
        <w:t xml:space="preserve">, together with </w:t>
      </w:r>
      <w:r w:rsidR="0054143B">
        <w:t>several</w:t>
      </w:r>
      <w:r w:rsidR="00CC7BB8">
        <w:t xml:space="preserve"> other options to see their worth</w:t>
      </w:r>
      <w:r w:rsidR="00A43977">
        <w:t xml:space="preserve"> (Appendix 1). </w:t>
      </w:r>
    </w:p>
    <w:p w14:paraId="07C57E91" w14:textId="59213CFC" w:rsidR="00AD14A1" w:rsidRPr="005916D9" w:rsidRDefault="00AD14A1" w:rsidP="00AD14A1">
      <w:pPr>
        <w:rPr>
          <w:color w:val="FF0000"/>
        </w:rPr>
      </w:pPr>
      <w:r w:rsidRPr="00382705">
        <w:rPr>
          <w:b/>
          <w:bCs/>
        </w:rPr>
        <w:t xml:space="preserve">Table </w:t>
      </w:r>
      <w:r w:rsidR="00A62D2D" w:rsidRPr="00382705">
        <w:rPr>
          <w:b/>
          <w:bCs/>
        </w:rPr>
        <w:t>2</w:t>
      </w:r>
      <w:r>
        <w:t>. EPC evaluations after installing different types of insulation</w:t>
      </w:r>
      <w:r w:rsidR="005916D9">
        <w:t xml:space="preserve">  </w:t>
      </w:r>
    </w:p>
    <w:tbl>
      <w:tblPr>
        <w:tblStyle w:val="TableGrid"/>
        <w:tblW w:w="0" w:type="auto"/>
        <w:tblLook w:val="04A0" w:firstRow="1" w:lastRow="0" w:firstColumn="1" w:lastColumn="0" w:noHBand="0" w:noVBand="1"/>
      </w:tblPr>
      <w:tblGrid>
        <w:gridCol w:w="1048"/>
        <w:gridCol w:w="3882"/>
        <w:gridCol w:w="941"/>
        <w:gridCol w:w="889"/>
        <w:gridCol w:w="896"/>
        <w:gridCol w:w="1360"/>
      </w:tblGrid>
      <w:tr w:rsidR="00AD14A1" w14:paraId="1FDBFC8F" w14:textId="77777777" w:rsidTr="009F60DB">
        <w:tc>
          <w:tcPr>
            <w:tcW w:w="1000" w:type="dxa"/>
          </w:tcPr>
          <w:p w14:paraId="25E9F50F" w14:textId="77777777" w:rsidR="00AD14A1" w:rsidRPr="00A43977" w:rsidRDefault="00B94A37" w:rsidP="00783B38">
            <w:pPr>
              <w:rPr>
                <w:b/>
                <w:bCs/>
              </w:rPr>
            </w:pPr>
            <w:r w:rsidRPr="00A43977">
              <w:rPr>
                <w:b/>
                <w:bCs/>
              </w:rPr>
              <w:t xml:space="preserve">Model </w:t>
            </w:r>
          </w:p>
          <w:p w14:paraId="3E952338" w14:textId="564F13CC" w:rsidR="00B94A37" w:rsidRPr="00A43977" w:rsidRDefault="00B94A37" w:rsidP="00783B38">
            <w:pPr>
              <w:rPr>
                <w:b/>
                <w:bCs/>
              </w:rPr>
            </w:pPr>
            <w:r w:rsidRPr="00A43977">
              <w:rPr>
                <w:b/>
                <w:bCs/>
              </w:rPr>
              <w:t>Number</w:t>
            </w:r>
          </w:p>
        </w:tc>
        <w:tc>
          <w:tcPr>
            <w:tcW w:w="3916" w:type="dxa"/>
          </w:tcPr>
          <w:p w14:paraId="7A74EB10" w14:textId="77777777" w:rsidR="00AD14A1" w:rsidRPr="00A43977" w:rsidRDefault="00AD14A1" w:rsidP="00783B38">
            <w:pPr>
              <w:rPr>
                <w:b/>
                <w:bCs/>
              </w:rPr>
            </w:pPr>
            <w:r w:rsidRPr="00A43977">
              <w:rPr>
                <w:b/>
                <w:bCs/>
              </w:rPr>
              <w:t xml:space="preserve">Configuration </w:t>
            </w:r>
          </w:p>
        </w:tc>
        <w:tc>
          <w:tcPr>
            <w:tcW w:w="943" w:type="dxa"/>
          </w:tcPr>
          <w:p w14:paraId="726ACF34" w14:textId="77777777" w:rsidR="00AD14A1" w:rsidRPr="00A43977" w:rsidRDefault="00AD14A1" w:rsidP="00783B38">
            <w:pPr>
              <w:rPr>
                <w:b/>
                <w:bCs/>
              </w:rPr>
            </w:pPr>
            <w:r w:rsidRPr="00A43977">
              <w:rPr>
                <w:b/>
                <w:bCs/>
              </w:rPr>
              <w:t>EPC rating</w:t>
            </w:r>
          </w:p>
        </w:tc>
        <w:tc>
          <w:tcPr>
            <w:tcW w:w="892" w:type="dxa"/>
          </w:tcPr>
          <w:p w14:paraId="069BEA9E" w14:textId="77777777" w:rsidR="00AD14A1" w:rsidRPr="00A43977" w:rsidRDefault="00AD14A1" w:rsidP="00783B38">
            <w:pPr>
              <w:rPr>
                <w:b/>
                <w:bCs/>
              </w:rPr>
            </w:pPr>
            <w:r w:rsidRPr="00A43977">
              <w:rPr>
                <w:b/>
                <w:bCs/>
              </w:rPr>
              <w:t>EPC</w:t>
            </w:r>
          </w:p>
          <w:p w14:paraId="26845218" w14:textId="77777777" w:rsidR="00AD14A1" w:rsidRPr="00A43977" w:rsidRDefault="00AD14A1" w:rsidP="00783B38">
            <w:pPr>
              <w:rPr>
                <w:b/>
                <w:bCs/>
              </w:rPr>
            </w:pPr>
            <w:r w:rsidRPr="00A43977">
              <w:rPr>
                <w:b/>
                <w:bCs/>
              </w:rPr>
              <w:t>No</w:t>
            </w:r>
          </w:p>
        </w:tc>
        <w:tc>
          <w:tcPr>
            <w:tcW w:w="899" w:type="dxa"/>
          </w:tcPr>
          <w:p w14:paraId="3D4E1A04" w14:textId="77777777" w:rsidR="00AD14A1" w:rsidRPr="00A43977" w:rsidRDefault="00AD14A1" w:rsidP="00783B38">
            <w:pPr>
              <w:rPr>
                <w:b/>
                <w:bCs/>
              </w:rPr>
            </w:pPr>
            <w:r w:rsidRPr="00A43977">
              <w:rPr>
                <w:b/>
                <w:bCs/>
              </w:rPr>
              <w:t>Heat out per hr</w:t>
            </w:r>
          </w:p>
        </w:tc>
        <w:tc>
          <w:tcPr>
            <w:tcW w:w="1366" w:type="dxa"/>
          </w:tcPr>
          <w:p w14:paraId="7848E73D" w14:textId="77777777" w:rsidR="00AD14A1" w:rsidRPr="00A43977" w:rsidRDefault="00AD14A1" w:rsidP="00783B38">
            <w:pPr>
              <w:rPr>
                <w:b/>
                <w:bCs/>
              </w:rPr>
            </w:pPr>
            <w:r w:rsidRPr="00A43977">
              <w:rPr>
                <w:b/>
                <w:bCs/>
              </w:rPr>
              <w:t>Annual heat output</w:t>
            </w:r>
          </w:p>
        </w:tc>
      </w:tr>
      <w:tr w:rsidR="00AD14A1" w14:paraId="5E28E789" w14:textId="77777777" w:rsidTr="009F60DB">
        <w:tc>
          <w:tcPr>
            <w:tcW w:w="1000" w:type="dxa"/>
          </w:tcPr>
          <w:p w14:paraId="5574B4EB" w14:textId="77777777" w:rsidR="00AD14A1" w:rsidRDefault="00AD14A1" w:rsidP="00783B38"/>
        </w:tc>
        <w:tc>
          <w:tcPr>
            <w:tcW w:w="3916" w:type="dxa"/>
          </w:tcPr>
          <w:p w14:paraId="794D7355" w14:textId="77777777" w:rsidR="00AD14A1" w:rsidRDefault="00AD14A1" w:rsidP="00783B38"/>
        </w:tc>
        <w:tc>
          <w:tcPr>
            <w:tcW w:w="943" w:type="dxa"/>
          </w:tcPr>
          <w:p w14:paraId="2B4E8D86" w14:textId="77777777" w:rsidR="00AD14A1" w:rsidRDefault="00AD14A1" w:rsidP="00783B38">
            <w:pPr>
              <w:jc w:val="center"/>
            </w:pPr>
          </w:p>
        </w:tc>
        <w:tc>
          <w:tcPr>
            <w:tcW w:w="892" w:type="dxa"/>
          </w:tcPr>
          <w:p w14:paraId="7F981B14" w14:textId="77777777" w:rsidR="00AD14A1" w:rsidRDefault="00AD14A1" w:rsidP="00783B38">
            <w:pPr>
              <w:jc w:val="center"/>
            </w:pPr>
          </w:p>
        </w:tc>
        <w:tc>
          <w:tcPr>
            <w:tcW w:w="899" w:type="dxa"/>
          </w:tcPr>
          <w:p w14:paraId="0953C076" w14:textId="77777777" w:rsidR="00AD14A1" w:rsidRDefault="00AD14A1" w:rsidP="00783B38">
            <w:pPr>
              <w:jc w:val="center"/>
            </w:pPr>
            <w:r>
              <w:t>kWh</w:t>
            </w:r>
          </w:p>
        </w:tc>
        <w:tc>
          <w:tcPr>
            <w:tcW w:w="1366" w:type="dxa"/>
          </w:tcPr>
          <w:p w14:paraId="6D0B1B72" w14:textId="77777777" w:rsidR="00AD14A1" w:rsidRDefault="00AD14A1" w:rsidP="00783B38">
            <w:pPr>
              <w:jc w:val="center"/>
            </w:pPr>
            <w:r>
              <w:t>kWh/an</w:t>
            </w:r>
          </w:p>
        </w:tc>
      </w:tr>
      <w:tr w:rsidR="00AD14A1" w14:paraId="0FDC37C2" w14:textId="77777777" w:rsidTr="009F60DB">
        <w:tc>
          <w:tcPr>
            <w:tcW w:w="1000" w:type="dxa"/>
          </w:tcPr>
          <w:p w14:paraId="62476E2D" w14:textId="77777777" w:rsidR="00AD14A1" w:rsidRDefault="00AD14A1" w:rsidP="00731401">
            <w:pPr>
              <w:jc w:val="center"/>
            </w:pPr>
            <w:r>
              <w:t>1</w:t>
            </w:r>
          </w:p>
        </w:tc>
        <w:tc>
          <w:tcPr>
            <w:tcW w:w="3916" w:type="dxa"/>
          </w:tcPr>
          <w:p w14:paraId="695A9467" w14:textId="11F614C6" w:rsidR="00AD14A1" w:rsidRDefault="007C2944" w:rsidP="00783B38">
            <w:r>
              <w:t xml:space="preserve">Insulation in </w:t>
            </w:r>
            <w:r w:rsidR="00AD14A1">
              <w:t xml:space="preserve">loft and floor </w:t>
            </w:r>
            <w:proofErr w:type="gramStart"/>
            <w:r w:rsidR="00A6718F">
              <w:t>only</w:t>
            </w:r>
            <w:r w:rsidR="00C11DCB" w:rsidRPr="00C11DCB">
              <w:rPr>
                <w:vertAlign w:val="superscript"/>
              </w:rPr>
              <w:t>(</w:t>
            </w:r>
            <w:proofErr w:type="gramEnd"/>
            <w:r w:rsidR="007132A3">
              <w:t>*</w:t>
            </w:r>
            <w:r w:rsidR="00C11DCB" w:rsidRPr="00C11DCB">
              <w:rPr>
                <w:vertAlign w:val="superscript"/>
              </w:rPr>
              <w:t>)</w:t>
            </w:r>
          </w:p>
        </w:tc>
        <w:tc>
          <w:tcPr>
            <w:tcW w:w="943" w:type="dxa"/>
          </w:tcPr>
          <w:p w14:paraId="52FC2E60" w14:textId="77777777" w:rsidR="00AD14A1" w:rsidRDefault="00AD14A1" w:rsidP="00783B38">
            <w:pPr>
              <w:jc w:val="center"/>
            </w:pPr>
            <w:r>
              <w:t>D</w:t>
            </w:r>
          </w:p>
        </w:tc>
        <w:tc>
          <w:tcPr>
            <w:tcW w:w="892" w:type="dxa"/>
          </w:tcPr>
          <w:p w14:paraId="2F8BF57D" w14:textId="77777777" w:rsidR="00AD14A1" w:rsidRDefault="00AD14A1" w:rsidP="00783B38">
            <w:pPr>
              <w:jc w:val="center"/>
            </w:pPr>
            <w:r>
              <w:t>57</w:t>
            </w:r>
          </w:p>
        </w:tc>
        <w:tc>
          <w:tcPr>
            <w:tcW w:w="899" w:type="dxa"/>
          </w:tcPr>
          <w:p w14:paraId="2755835E" w14:textId="77777777" w:rsidR="00AD14A1" w:rsidRDefault="00AD14A1" w:rsidP="00783B38">
            <w:pPr>
              <w:jc w:val="center"/>
            </w:pPr>
            <w:r>
              <w:t>5.24</w:t>
            </w:r>
          </w:p>
        </w:tc>
        <w:tc>
          <w:tcPr>
            <w:tcW w:w="1366" w:type="dxa"/>
          </w:tcPr>
          <w:p w14:paraId="169D8784" w14:textId="77777777" w:rsidR="00AD14A1" w:rsidRDefault="00AD14A1" w:rsidP="00783B38">
            <w:pPr>
              <w:jc w:val="center"/>
            </w:pPr>
            <w:r>
              <w:t>45,902</w:t>
            </w:r>
          </w:p>
          <w:p w14:paraId="346488AE" w14:textId="77777777" w:rsidR="00AD14A1" w:rsidRDefault="00AD14A1" w:rsidP="00783B38">
            <w:pPr>
              <w:jc w:val="center"/>
            </w:pPr>
          </w:p>
        </w:tc>
      </w:tr>
      <w:tr w:rsidR="00AD14A1" w14:paraId="1BD3ED69" w14:textId="77777777" w:rsidTr="009F60DB">
        <w:tc>
          <w:tcPr>
            <w:tcW w:w="1000" w:type="dxa"/>
          </w:tcPr>
          <w:p w14:paraId="0E53B7F7" w14:textId="77777777" w:rsidR="00AD14A1" w:rsidRDefault="00AD14A1" w:rsidP="00731401">
            <w:pPr>
              <w:jc w:val="center"/>
            </w:pPr>
            <w:r>
              <w:t>2</w:t>
            </w:r>
          </w:p>
        </w:tc>
        <w:tc>
          <w:tcPr>
            <w:tcW w:w="3916" w:type="dxa"/>
          </w:tcPr>
          <w:p w14:paraId="3CC531D5" w14:textId="2626620A" w:rsidR="00AD14A1" w:rsidRDefault="00227481" w:rsidP="00783B38">
            <w:r>
              <w:t>As</w:t>
            </w:r>
            <w:r w:rsidR="00AD14A1">
              <w:t xml:space="preserve"> 1, with </w:t>
            </w:r>
            <w:r>
              <w:t xml:space="preserve">installed </w:t>
            </w:r>
            <w:r w:rsidR="00AD14A1">
              <w:t xml:space="preserve">PIR </w:t>
            </w:r>
            <w:r>
              <w:t>w</w:t>
            </w:r>
            <w:r w:rsidR="00AD14A1">
              <w:t>all</w:t>
            </w:r>
            <w:r>
              <w:t xml:space="preserve"> insulation</w:t>
            </w:r>
          </w:p>
        </w:tc>
        <w:tc>
          <w:tcPr>
            <w:tcW w:w="943" w:type="dxa"/>
          </w:tcPr>
          <w:p w14:paraId="74158D92" w14:textId="7DA59855" w:rsidR="00AD14A1" w:rsidRDefault="000C15BF" w:rsidP="00783B38">
            <w:pPr>
              <w:jc w:val="center"/>
            </w:pPr>
            <w:r>
              <w:t>D</w:t>
            </w:r>
          </w:p>
        </w:tc>
        <w:tc>
          <w:tcPr>
            <w:tcW w:w="892" w:type="dxa"/>
          </w:tcPr>
          <w:p w14:paraId="79E50808" w14:textId="1227A13F" w:rsidR="00AD14A1" w:rsidRDefault="000C15BF" w:rsidP="00783B38">
            <w:pPr>
              <w:jc w:val="center"/>
            </w:pPr>
            <w:r>
              <w:t>6</w:t>
            </w:r>
            <w:r w:rsidR="003619D0">
              <w:t>7</w:t>
            </w:r>
          </w:p>
        </w:tc>
        <w:tc>
          <w:tcPr>
            <w:tcW w:w="899" w:type="dxa"/>
          </w:tcPr>
          <w:p w14:paraId="62720D9F" w14:textId="2B9BFD6B" w:rsidR="00AD14A1" w:rsidRDefault="000C15BF" w:rsidP="00783B38">
            <w:pPr>
              <w:jc w:val="center"/>
            </w:pPr>
            <w:r>
              <w:t>3.98</w:t>
            </w:r>
          </w:p>
        </w:tc>
        <w:tc>
          <w:tcPr>
            <w:tcW w:w="1366" w:type="dxa"/>
          </w:tcPr>
          <w:p w14:paraId="4C816A32" w14:textId="6490A383" w:rsidR="00AD14A1" w:rsidRDefault="000C15BF" w:rsidP="00783B38">
            <w:pPr>
              <w:jc w:val="center"/>
            </w:pPr>
            <w:r>
              <w:t>34,850</w:t>
            </w:r>
          </w:p>
        </w:tc>
      </w:tr>
      <w:tr w:rsidR="00AD14A1" w14:paraId="7980255A" w14:textId="77777777" w:rsidTr="009F60DB">
        <w:tc>
          <w:tcPr>
            <w:tcW w:w="1000" w:type="dxa"/>
          </w:tcPr>
          <w:p w14:paraId="2C47A88B" w14:textId="77777777" w:rsidR="00AD14A1" w:rsidRDefault="00AD14A1" w:rsidP="00731401">
            <w:pPr>
              <w:jc w:val="center"/>
            </w:pPr>
            <w:r>
              <w:t>3</w:t>
            </w:r>
          </w:p>
        </w:tc>
        <w:tc>
          <w:tcPr>
            <w:tcW w:w="3916" w:type="dxa"/>
          </w:tcPr>
          <w:p w14:paraId="54199657" w14:textId="79CE4229" w:rsidR="00AD14A1" w:rsidRDefault="00227481" w:rsidP="00783B38">
            <w:r>
              <w:t>As</w:t>
            </w:r>
            <w:r w:rsidR="00AD14A1">
              <w:t xml:space="preserve"> 2, </w:t>
            </w:r>
            <w:r>
              <w:t xml:space="preserve">but </w:t>
            </w:r>
            <w:r w:rsidR="00AD14A1">
              <w:t xml:space="preserve">with workshop insulated </w:t>
            </w:r>
          </w:p>
        </w:tc>
        <w:tc>
          <w:tcPr>
            <w:tcW w:w="943" w:type="dxa"/>
          </w:tcPr>
          <w:p w14:paraId="74A96A22" w14:textId="678EE122" w:rsidR="00AD14A1" w:rsidRDefault="000C15BF" w:rsidP="00783B38">
            <w:pPr>
              <w:jc w:val="center"/>
            </w:pPr>
            <w:r>
              <w:t>D</w:t>
            </w:r>
          </w:p>
        </w:tc>
        <w:tc>
          <w:tcPr>
            <w:tcW w:w="892" w:type="dxa"/>
          </w:tcPr>
          <w:p w14:paraId="22599516" w14:textId="10F37539" w:rsidR="00AD14A1" w:rsidRDefault="000C15BF" w:rsidP="00783B38">
            <w:pPr>
              <w:jc w:val="center"/>
            </w:pPr>
            <w:r>
              <w:t>68</w:t>
            </w:r>
          </w:p>
        </w:tc>
        <w:tc>
          <w:tcPr>
            <w:tcW w:w="899" w:type="dxa"/>
          </w:tcPr>
          <w:p w14:paraId="61B934D9" w14:textId="7BCF7426" w:rsidR="00BC1D79" w:rsidRDefault="000C15BF" w:rsidP="00BC1D79">
            <w:pPr>
              <w:jc w:val="center"/>
            </w:pPr>
            <w:r>
              <w:t>3.91</w:t>
            </w:r>
          </w:p>
        </w:tc>
        <w:tc>
          <w:tcPr>
            <w:tcW w:w="1366" w:type="dxa"/>
          </w:tcPr>
          <w:p w14:paraId="192D4A17" w14:textId="58A436DB" w:rsidR="00AD14A1" w:rsidRDefault="000C15BF" w:rsidP="00783B38">
            <w:pPr>
              <w:jc w:val="center"/>
            </w:pPr>
            <w:r>
              <w:t>34,</w:t>
            </w:r>
            <w:r w:rsidR="008C1B27">
              <w:t>286</w:t>
            </w:r>
          </w:p>
        </w:tc>
      </w:tr>
      <w:tr w:rsidR="005443A0" w14:paraId="50555C27" w14:textId="77777777" w:rsidTr="009F60DB">
        <w:tc>
          <w:tcPr>
            <w:tcW w:w="1000" w:type="dxa"/>
          </w:tcPr>
          <w:p w14:paraId="1AA79175" w14:textId="17E6212F" w:rsidR="005443A0" w:rsidRDefault="005443A0" w:rsidP="00731401">
            <w:pPr>
              <w:jc w:val="center"/>
            </w:pPr>
            <w:r>
              <w:t>4</w:t>
            </w:r>
          </w:p>
        </w:tc>
        <w:tc>
          <w:tcPr>
            <w:tcW w:w="3916" w:type="dxa"/>
          </w:tcPr>
          <w:p w14:paraId="2983EED3" w14:textId="2659740A" w:rsidR="005443A0" w:rsidRDefault="00227481" w:rsidP="005443A0">
            <w:r>
              <w:t>As</w:t>
            </w:r>
            <w:r w:rsidR="005443A0">
              <w:t xml:space="preserve"> 3, but with windows triple glazed </w:t>
            </w:r>
          </w:p>
        </w:tc>
        <w:tc>
          <w:tcPr>
            <w:tcW w:w="943" w:type="dxa"/>
          </w:tcPr>
          <w:p w14:paraId="456DECC5" w14:textId="1FC7538D" w:rsidR="005443A0" w:rsidRDefault="000C15BF" w:rsidP="005443A0">
            <w:pPr>
              <w:jc w:val="center"/>
            </w:pPr>
            <w:r>
              <w:t>C</w:t>
            </w:r>
          </w:p>
        </w:tc>
        <w:tc>
          <w:tcPr>
            <w:tcW w:w="892" w:type="dxa"/>
          </w:tcPr>
          <w:p w14:paraId="25210C6C" w14:textId="355CC361" w:rsidR="005443A0" w:rsidRDefault="000C15BF" w:rsidP="005443A0">
            <w:pPr>
              <w:jc w:val="center"/>
            </w:pPr>
            <w:r>
              <w:t>73</w:t>
            </w:r>
          </w:p>
        </w:tc>
        <w:tc>
          <w:tcPr>
            <w:tcW w:w="899" w:type="dxa"/>
          </w:tcPr>
          <w:p w14:paraId="7FE65051" w14:textId="56078FE2" w:rsidR="005443A0" w:rsidRDefault="000C15BF" w:rsidP="005443A0">
            <w:pPr>
              <w:jc w:val="center"/>
            </w:pPr>
            <w:r>
              <w:t>3.31</w:t>
            </w:r>
          </w:p>
        </w:tc>
        <w:tc>
          <w:tcPr>
            <w:tcW w:w="1366" w:type="dxa"/>
          </w:tcPr>
          <w:p w14:paraId="41A41F66" w14:textId="3F90A1E4" w:rsidR="005443A0" w:rsidRDefault="005443A0" w:rsidP="005443A0">
            <w:pPr>
              <w:jc w:val="center"/>
            </w:pPr>
            <w:r>
              <w:t>2</w:t>
            </w:r>
            <w:r w:rsidR="000C15BF">
              <w:t>9</w:t>
            </w:r>
            <w:r>
              <w:t>,</w:t>
            </w:r>
            <w:r w:rsidR="008C1B27">
              <w:t>013</w:t>
            </w:r>
          </w:p>
        </w:tc>
      </w:tr>
      <w:tr w:rsidR="005443A0" w14:paraId="22F04DE8" w14:textId="77777777" w:rsidTr="009F60DB">
        <w:tc>
          <w:tcPr>
            <w:tcW w:w="1000" w:type="dxa"/>
          </w:tcPr>
          <w:p w14:paraId="408334B0" w14:textId="6D4A1792" w:rsidR="005443A0" w:rsidRDefault="00731401" w:rsidP="00731401">
            <w:pPr>
              <w:jc w:val="center"/>
            </w:pPr>
            <w:r>
              <w:t>5</w:t>
            </w:r>
          </w:p>
        </w:tc>
        <w:tc>
          <w:tcPr>
            <w:tcW w:w="3916" w:type="dxa"/>
          </w:tcPr>
          <w:p w14:paraId="04891996" w14:textId="4FF1F887" w:rsidR="005443A0" w:rsidRDefault="00227481" w:rsidP="005443A0">
            <w:r>
              <w:t>As</w:t>
            </w:r>
            <w:r w:rsidR="005443A0">
              <w:t xml:space="preserve"> 3, but dining room </w:t>
            </w:r>
            <w:r w:rsidR="00731401">
              <w:t>party wall</w:t>
            </w:r>
            <w:r w:rsidR="005443A0">
              <w:t xml:space="preserve"> insulated </w:t>
            </w:r>
            <w:r w:rsidR="00731401">
              <w:t>with 60 mm PIR on top of L&amp;P</w:t>
            </w:r>
          </w:p>
        </w:tc>
        <w:tc>
          <w:tcPr>
            <w:tcW w:w="943" w:type="dxa"/>
          </w:tcPr>
          <w:p w14:paraId="1AA74B36" w14:textId="06149368" w:rsidR="005443A0" w:rsidRDefault="000C15BF" w:rsidP="005443A0">
            <w:pPr>
              <w:jc w:val="center"/>
            </w:pPr>
            <w:r>
              <w:t>C</w:t>
            </w:r>
          </w:p>
        </w:tc>
        <w:tc>
          <w:tcPr>
            <w:tcW w:w="892" w:type="dxa"/>
          </w:tcPr>
          <w:p w14:paraId="1EFD278B" w14:textId="57B4B1D0" w:rsidR="005443A0" w:rsidRDefault="000C15BF" w:rsidP="005443A0">
            <w:pPr>
              <w:jc w:val="center"/>
            </w:pPr>
            <w:r>
              <w:t>70</w:t>
            </w:r>
          </w:p>
        </w:tc>
        <w:tc>
          <w:tcPr>
            <w:tcW w:w="899" w:type="dxa"/>
          </w:tcPr>
          <w:p w14:paraId="70E2B990" w14:textId="13285B42" w:rsidR="005443A0" w:rsidRDefault="000C15BF" w:rsidP="005443A0">
            <w:pPr>
              <w:jc w:val="center"/>
            </w:pPr>
            <w:r>
              <w:t>3.71</w:t>
            </w:r>
          </w:p>
        </w:tc>
        <w:tc>
          <w:tcPr>
            <w:tcW w:w="1366" w:type="dxa"/>
          </w:tcPr>
          <w:p w14:paraId="44F5C0C0" w14:textId="5636BBE4" w:rsidR="005443A0" w:rsidRDefault="008C1B27" w:rsidP="005443A0">
            <w:pPr>
              <w:jc w:val="center"/>
            </w:pPr>
            <w:r>
              <w:t>32,473</w:t>
            </w:r>
          </w:p>
        </w:tc>
      </w:tr>
      <w:tr w:rsidR="005443A0" w14:paraId="681450FC" w14:textId="77777777" w:rsidTr="009F60DB">
        <w:tc>
          <w:tcPr>
            <w:tcW w:w="1000" w:type="dxa"/>
          </w:tcPr>
          <w:p w14:paraId="4425D519" w14:textId="4AA5FDDD" w:rsidR="005443A0" w:rsidRDefault="00731401" w:rsidP="00731401">
            <w:pPr>
              <w:jc w:val="center"/>
            </w:pPr>
            <w:r>
              <w:t>6</w:t>
            </w:r>
          </w:p>
        </w:tc>
        <w:tc>
          <w:tcPr>
            <w:tcW w:w="3916" w:type="dxa"/>
          </w:tcPr>
          <w:p w14:paraId="7A6CED08" w14:textId="35339DF3" w:rsidR="005443A0" w:rsidRDefault="00227481" w:rsidP="005443A0">
            <w:r>
              <w:t xml:space="preserve">As 1, </w:t>
            </w:r>
            <w:r w:rsidR="005443A0">
              <w:t xml:space="preserve">but walls insulated </w:t>
            </w:r>
            <w:r>
              <w:t>as 3, but with 50 mm wood fibre</w:t>
            </w:r>
            <w:r w:rsidR="001432BA">
              <w:t xml:space="preserve">, </w:t>
            </w:r>
            <w:r>
              <w:t xml:space="preserve">plus </w:t>
            </w:r>
            <w:r w:rsidR="001432BA">
              <w:t xml:space="preserve">10 mm wood fibre board covered with plaster board. </w:t>
            </w:r>
          </w:p>
        </w:tc>
        <w:tc>
          <w:tcPr>
            <w:tcW w:w="943" w:type="dxa"/>
          </w:tcPr>
          <w:p w14:paraId="3FCE3AA7" w14:textId="45E3AE7C" w:rsidR="005443A0" w:rsidRDefault="008C1B27" w:rsidP="005443A0">
            <w:pPr>
              <w:jc w:val="center"/>
            </w:pPr>
            <w:r>
              <w:t>D</w:t>
            </w:r>
          </w:p>
        </w:tc>
        <w:tc>
          <w:tcPr>
            <w:tcW w:w="892" w:type="dxa"/>
          </w:tcPr>
          <w:p w14:paraId="65ACDE20" w14:textId="74296394" w:rsidR="005443A0" w:rsidRDefault="000C15BF" w:rsidP="005443A0">
            <w:pPr>
              <w:jc w:val="center"/>
            </w:pPr>
            <w:r>
              <w:t>64</w:t>
            </w:r>
          </w:p>
        </w:tc>
        <w:tc>
          <w:tcPr>
            <w:tcW w:w="899" w:type="dxa"/>
          </w:tcPr>
          <w:p w14:paraId="33D25A13" w14:textId="18513CBF" w:rsidR="005443A0" w:rsidRDefault="000C15BF" w:rsidP="005443A0">
            <w:pPr>
              <w:jc w:val="center"/>
            </w:pPr>
            <w:r>
              <w:t>4.43</w:t>
            </w:r>
          </w:p>
        </w:tc>
        <w:tc>
          <w:tcPr>
            <w:tcW w:w="1366" w:type="dxa"/>
          </w:tcPr>
          <w:p w14:paraId="27D66CB0" w14:textId="4873BF69" w:rsidR="005443A0" w:rsidRDefault="008C1B27" w:rsidP="005443A0">
            <w:pPr>
              <w:jc w:val="center"/>
            </w:pPr>
            <w:r>
              <w:t>38.833</w:t>
            </w:r>
          </w:p>
        </w:tc>
      </w:tr>
      <w:tr w:rsidR="005443A0" w14:paraId="2FAB2DF4" w14:textId="77777777" w:rsidTr="009F60DB">
        <w:tc>
          <w:tcPr>
            <w:tcW w:w="1000" w:type="dxa"/>
          </w:tcPr>
          <w:p w14:paraId="06355DA6" w14:textId="77777777" w:rsidR="005443A0" w:rsidRDefault="005443A0" w:rsidP="00731401">
            <w:pPr>
              <w:jc w:val="center"/>
            </w:pPr>
            <w:r>
              <w:t>7</w:t>
            </w:r>
          </w:p>
        </w:tc>
        <w:tc>
          <w:tcPr>
            <w:tcW w:w="3916" w:type="dxa"/>
          </w:tcPr>
          <w:p w14:paraId="48566CF7" w14:textId="7B9CB90C" w:rsidR="005443A0" w:rsidRDefault="00227481" w:rsidP="005443A0">
            <w:r>
              <w:t>A</w:t>
            </w:r>
            <w:r w:rsidR="005443A0">
              <w:t xml:space="preserve">s </w:t>
            </w:r>
            <w:r w:rsidR="004A6465">
              <w:t>1</w:t>
            </w:r>
            <w:r w:rsidR="005443A0">
              <w:t xml:space="preserve">, but </w:t>
            </w:r>
            <w:r w:rsidR="00731401">
              <w:t xml:space="preserve">totally </w:t>
            </w:r>
            <w:r w:rsidR="005443A0">
              <w:t xml:space="preserve">insulated </w:t>
            </w:r>
            <w:r>
              <w:t xml:space="preserve">as 3, but with Orbis 60 mm PIR over </w:t>
            </w:r>
            <w:r w:rsidR="00731401">
              <w:t xml:space="preserve">L&amp;P </w:t>
            </w:r>
          </w:p>
        </w:tc>
        <w:tc>
          <w:tcPr>
            <w:tcW w:w="943" w:type="dxa"/>
          </w:tcPr>
          <w:p w14:paraId="369F1A65" w14:textId="6A805A9E" w:rsidR="005443A0" w:rsidRDefault="008C1B27" w:rsidP="005443A0">
            <w:pPr>
              <w:jc w:val="center"/>
            </w:pPr>
            <w:r>
              <w:t>C</w:t>
            </w:r>
          </w:p>
        </w:tc>
        <w:tc>
          <w:tcPr>
            <w:tcW w:w="892" w:type="dxa"/>
          </w:tcPr>
          <w:p w14:paraId="10C4664B" w14:textId="7B21239B" w:rsidR="005443A0" w:rsidRDefault="000C15BF" w:rsidP="005443A0">
            <w:pPr>
              <w:jc w:val="center"/>
            </w:pPr>
            <w:r>
              <w:t>73</w:t>
            </w:r>
          </w:p>
        </w:tc>
        <w:tc>
          <w:tcPr>
            <w:tcW w:w="899" w:type="dxa"/>
          </w:tcPr>
          <w:p w14:paraId="5994F74D" w14:textId="3D7010E2" w:rsidR="005443A0" w:rsidRDefault="000C15BF" w:rsidP="005443A0">
            <w:pPr>
              <w:jc w:val="center"/>
            </w:pPr>
            <w:r>
              <w:t>3.31</w:t>
            </w:r>
          </w:p>
        </w:tc>
        <w:tc>
          <w:tcPr>
            <w:tcW w:w="1366" w:type="dxa"/>
          </w:tcPr>
          <w:p w14:paraId="42E03DAF" w14:textId="4AEBA8BF" w:rsidR="005443A0" w:rsidRDefault="001A1498" w:rsidP="005443A0">
            <w:pPr>
              <w:jc w:val="center"/>
            </w:pPr>
            <w:r>
              <w:t>2</w:t>
            </w:r>
            <w:r w:rsidR="008C1B27">
              <w:t>8</w:t>
            </w:r>
            <w:r>
              <w:t>,</w:t>
            </w:r>
            <w:r w:rsidR="008C1B27">
              <w:t>978</w:t>
            </w:r>
          </w:p>
        </w:tc>
      </w:tr>
    </w:tbl>
    <w:p w14:paraId="11D2BE40" w14:textId="1E156AF5" w:rsidR="009F26D7" w:rsidRPr="00C11DCB" w:rsidRDefault="007132A3" w:rsidP="007132A3">
      <w:pPr>
        <w:rPr>
          <w:sz w:val="18"/>
          <w:szCs w:val="18"/>
        </w:rPr>
      </w:pPr>
      <w:r>
        <w:t xml:space="preserve"> </w:t>
      </w:r>
      <w:r w:rsidR="00C11DCB" w:rsidRPr="00C11DCB">
        <w:rPr>
          <w:vertAlign w:val="superscript"/>
        </w:rPr>
        <w:t>(</w:t>
      </w:r>
      <w:r w:rsidR="00C11DCB">
        <w:t>*</w:t>
      </w:r>
      <w:r w:rsidR="00C11DCB" w:rsidRPr="00C11DCB">
        <w:rPr>
          <w:vertAlign w:val="superscript"/>
        </w:rPr>
        <w:t>)</w:t>
      </w:r>
      <w:r w:rsidR="00C11DCB">
        <w:t xml:space="preserve"> </w:t>
      </w:r>
      <w:r w:rsidR="00C11DCB" w:rsidRPr="00C11DCB">
        <w:rPr>
          <w:sz w:val="18"/>
          <w:szCs w:val="18"/>
        </w:rPr>
        <w:t xml:space="preserve">The U-Value used </w:t>
      </w:r>
      <w:r w:rsidR="00C11DCB">
        <w:rPr>
          <w:sz w:val="18"/>
          <w:szCs w:val="18"/>
        </w:rPr>
        <w:t xml:space="preserve">in this model </w:t>
      </w:r>
      <w:r w:rsidR="00C11DCB" w:rsidRPr="00C11DCB">
        <w:rPr>
          <w:sz w:val="18"/>
          <w:szCs w:val="18"/>
        </w:rPr>
        <w:t xml:space="preserve">for </w:t>
      </w:r>
      <w:r w:rsidR="00C11DCB">
        <w:rPr>
          <w:sz w:val="18"/>
          <w:szCs w:val="18"/>
        </w:rPr>
        <w:t xml:space="preserve">the </w:t>
      </w:r>
      <w:r w:rsidR="00BD308F">
        <w:rPr>
          <w:sz w:val="18"/>
          <w:szCs w:val="18"/>
        </w:rPr>
        <w:t xml:space="preserve">composite </w:t>
      </w:r>
      <w:r w:rsidR="00C11DCB" w:rsidRPr="00C11DCB">
        <w:rPr>
          <w:sz w:val="18"/>
          <w:szCs w:val="18"/>
        </w:rPr>
        <w:t>600 mm granite wall, a ventilated void and</w:t>
      </w:r>
      <w:r w:rsidR="00C11DCB">
        <w:t xml:space="preserve"> </w:t>
      </w:r>
      <w:r w:rsidR="00C11DCB" w:rsidRPr="00C11DCB">
        <w:rPr>
          <w:sz w:val="18"/>
          <w:szCs w:val="18"/>
        </w:rPr>
        <w:t xml:space="preserve">lath-and-plaster dry lining </w:t>
      </w:r>
      <w:r w:rsidR="00C11DCB">
        <w:rPr>
          <w:sz w:val="18"/>
          <w:szCs w:val="18"/>
        </w:rPr>
        <w:t>is an equivalent U-value of 1.2 W/m</w:t>
      </w:r>
      <w:r w:rsidR="00C11DCB" w:rsidRPr="00392464">
        <w:rPr>
          <w:sz w:val="18"/>
          <w:szCs w:val="18"/>
          <w:vertAlign w:val="superscript"/>
        </w:rPr>
        <w:t>2</w:t>
      </w:r>
      <w:r w:rsidR="00392464">
        <w:rPr>
          <w:sz w:val="18"/>
          <w:szCs w:val="18"/>
        </w:rPr>
        <w:t>°C, which recognises that the void temperature is increased by heat loss from the building’s dry linings (Pringle, RT, 2022)</w:t>
      </w:r>
      <w:r w:rsidR="00BD308F">
        <w:rPr>
          <w:sz w:val="18"/>
          <w:szCs w:val="18"/>
        </w:rPr>
        <w:t>.</w:t>
      </w:r>
    </w:p>
    <w:p w14:paraId="244C902D" w14:textId="18164786" w:rsidR="000B64B2" w:rsidRDefault="000B64B2" w:rsidP="00AD14A1">
      <w:r>
        <w:t xml:space="preserve">The results suggest that had the insulation installed in the walls been </w:t>
      </w:r>
      <w:r w:rsidR="00AD2BE3">
        <w:t>considered</w:t>
      </w:r>
      <w:r w:rsidR="004A6465">
        <w:t xml:space="preserve"> by the </w:t>
      </w:r>
      <w:r w:rsidR="00AD7E0C">
        <w:t xml:space="preserve">EPC </w:t>
      </w:r>
      <w:r w:rsidR="004A6465">
        <w:t>assessor</w:t>
      </w:r>
      <w:r>
        <w:t xml:space="preserve">, the EPC would have been </w:t>
      </w:r>
      <w:r w:rsidR="008C1B27">
        <w:t>D</w:t>
      </w:r>
      <w:r>
        <w:t xml:space="preserve">, </w:t>
      </w:r>
      <w:r w:rsidR="008C1B27">
        <w:t>6</w:t>
      </w:r>
      <w:r>
        <w:t>7</w:t>
      </w:r>
      <w:r w:rsidR="00AD2BE3">
        <w:t xml:space="preserve"> rather than the D, 57 given. The calculated heat loss would have been</w:t>
      </w:r>
      <w:r w:rsidR="002235B5">
        <w:t xml:space="preserve"> </w:t>
      </w:r>
      <w:r w:rsidR="009F26D7">
        <w:t>34</w:t>
      </w:r>
      <w:r w:rsidR="00AD2BE3">
        <w:t>,</w:t>
      </w:r>
      <w:r w:rsidR="009F26D7">
        <w:t>850</w:t>
      </w:r>
      <w:r w:rsidR="00AD2BE3">
        <w:t xml:space="preserve"> kWh rather than the 45,902 kWh, stated. </w:t>
      </w:r>
    </w:p>
    <w:p w14:paraId="6383BCC1" w14:textId="067A813A" w:rsidR="00444212" w:rsidRDefault="00B94A37" w:rsidP="00AD14A1">
      <w:r>
        <w:t xml:space="preserve">Since the spare room </w:t>
      </w:r>
      <w:r w:rsidR="00382705">
        <w:t>we</w:t>
      </w:r>
      <w:r>
        <w:t xml:space="preserve"> use as a workshop is </w:t>
      </w:r>
      <w:r w:rsidR="00966BB4">
        <w:t xml:space="preserve">only </w:t>
      </w:r>
      <w:r>
        <w:t xml:space="preserve">partly insulated, Model 3 shows the EPC increasing to </w:t>
      </w:r>
      <w:r w:rsidR="009F26D7">
        <w:t>D, 6</w:t>
      </w:r>
      <w:r>
        <w:t>8</w:t>
      </w:r>
      <w:r w:rsidR="00966BB4">
        <w:t xml:space="preserve"> when insulated</w:t>
      </w:r>
      <w:r>
        <w:t>.</w:t>
      </w:r>
      <w:r w:rsidR="00172D54">
        <w:t xml:space="preserve"> Table</w:t>
      </w:r>
      <w:r w:rsidR="00444212">
        <w:t xml:space="preserve"> </w:t>
      </w:r>
      <w:r w:rsidR="00172D54">
        <w:t xml:space="preserve">3 shows the heat transfer areas for the roof, floor, walls, etc, and the proportion of heat leaving the house from each of these areas. </w:t>
      </w:r>
    </w:p>
    <w:p w14:paraId="227707EA" w14:textId="5C53634F" w:rsidR="001432BA" w:rsidRDefault="001432BA" w:rsidP="001432BA">
      <w:r>
        <w:t>For</w:t>
      </w:r>
      <w:r w:rsidR="00B94A37">
        <w:t xml:space="preserve"> Model </w:t>
      </w:r>
      <w:r w:rsidR="00172D54">
        <w:t>4</w:t>
      </w:r>
      <w:r w:rsidR="00B94A37">
        <w:t xml:space="preserve">, </w:t>
      </w:r>
      <w:r>
        <w:t xml:space="preserve">the impact of changing the windows to triple glazing from double glazing increased the EPC rating from </w:t>
      </w:r>
      <w:r w:rsidR="009F26D7">
        <w:t>6</w:t>
      </w:r>
      <w:r>
        <w:t xml:space="preserve">8 to </w:t>
      </w:r>
      <w:r w:rsidR="009F26D7">
        <w:t>73</w:t>
      </w:r>
      <w:r>
        <w:t xml:space="preserve">. While installing triple glazing to replace single glazed windows makes sense, replacing double glazed windows with triple probably does not. The possible reduced draughts through the triple gazing may however </w:t>
      </w:r>
      <w:r w:rsidR="008E761E">
        <w:t>add to</w:t>
      </w:r>
      <w:r>
        <w:t xml:space="preserve"> this benefit. </w:t>
      </w:r>
    </w:p>
    <w:p w14:paraId="3637064E" w14:textId="47B0EAA0" w:rsidR="00172D54" w:rsidRDefault="00172D54" w:rsidP="001432BA">
      <w:r>
        <w:lastRenderedPageBreak/>
        <w:t xml:space="preserve">For </w:t>
      </w:r>
      <w:r w:rsidR="001B5CE6">
        <w:t>M</w:t>
      </w:r>
      <w:r>
        <w:t>odel 5, the dining room party wall is insulated, by removing the skirting, and applying PIR 60 mm board on top of the lath and plaster. This is the Orbis system</w:t>
      </w:r>
      <w:r w:rsidR="006D7D33">
        <w:t xml:space="preserve"> (</w:t>
      </w:r>
      <w:r w:rsidR="006D7D33" w:rsidRPr="006D7D33">
        <w:t>Aonach Architectural Energy Services)</w:t>
      </w:r>
      <w:r>
        <w:t xml:space="preserve"> </w:t>
      </w:r>
    </w:p>
    <w:p w14:paraId="039E549A" w14:textId="5320A395" w:rsidR="00F04A58" w:rsidRDefault="00B64E7E" w:rsidP="00AD14A1">
      <w:r>
        <w:t xml:space="preserve">Model 6 assumes that the house had been </w:t>
      </w:r>
      <w:r w:rsidR="00B94A37">
        <w:t xml:space="preserve">insulated with </w:t>
      </w:r>
      <w:r>
        <w:t xml:space="preserve">50 mm </w:t>
      </w:r>
      <w:r w:rsidR="00B94A37">
        <w:t>wood fibre</w:t>
      </w:r>
      <w:r>
        <w:t>, plus 10 mm wood fibre board, topped with plasterboard. T</w:t>
      </w:r>
      <w:r w:rsidR="00B94A37">
        <w:t xml:space="preserve">he EPC </w:t>
      </w:r>
      <w:r>
        <w:t>in this case is</w:t>
      </w:r>
      <w:r w:rsidR="00A43977">
        <w:t xml:space="preserve"> </w:t>
      </w:r>
      <w:r w:rsidR="009F26D7">
        <w:t>64</w:t>
      </w:r>
      <w:r w:rsidR="00143A46">
        <w:t xml:space="preserve">. Since the conductivity </w:t>
      </w:r>
      <w:r w:rsidR="00966BB4">
        <w:t>(</w:t>
      </w:r>
      <w:proofErr w:type="spellStart"/>
      <w:r w:rsidR="00143A46">
        <w:t>Lamda</w:t>
      </w:r>
      <w:proofErr w:type="spellEnd"/>
      <w:r w:rsidR="00966BB4">
        <w:t>)</w:t>
      </w:r>
      <w:r w:rsidR="00143A46">
        <w:t xml:space="preserve"> value of wood fibre is </w:t>
      </w:r>
      <w:r w:rsidR="00800435">
        <w:t xml:space="preserve">1.64 times </w:t>
      </w:r>
      <w:r w:rsidR="00385B52">
        <w:t>more than</w:t>
      </w:r>
      <w:r w:rsidR="00143A46">
        <w:t xml:space="preserve"> PIR, one would expect </w:t>
      </w:r>
      <w:r w:rsidR="00385B52">
        <w:t>the EPC to be even worse</w:t>
      </w:r>
      <w:r w:rsidR="00143A46">
        <w:t xml:space="preserve">. However, </w:t>
      </w:r>
      <w:r w:rsidR="00F04A58">
        <w:t>the bulk of the heat loss is from the uninsulated walls</w:t>
      </w:r>
      <w:r w:rsidR="00127E7E">
        <w:t xml:space="preserve"> and windows</w:t>
      </w:r>
      <w:r w:rsidR="00A43977">
        <w:t xml:space="preserve"> (Table </w:t>
      </w:r>
      <w:r w:rsidR="00444212">
        <w:t>3</w:t>
      </w:r>
      <w:r w:rsidR="00A43977">
        <w:t>)</w:t>
      </w:r>
      <w:r w:rsidR="00F04A58">
        <w:t xml:space="preserve">, so however much </w:t>
      </w:r>
      <w:r w:rsidR="00AD7E0C">
        <w:t xml:space="preserve">insulation </w:t>
      </w:r>
      <w:r w:rsidR="009C585E">
        <w:t xml:space="preserve">is installed </w:t>
      </w:r>
      <w:r w:rsidR="00AD7E0C">
        <w:t xml:space="preserve">in </w:t>
      </w:r>
      <w:r w:rsidR="009C585E">
        <w:t xml:space="preserve">the </w:t>
      </w:r>
      <w:r w:rsidR="00AD7E0C">
        <w:t xml:space="preserve">other walls, </w:t>
      </w:r>
      <w:r w:rsidR="00F04A58">
        <w:t xml:space="preserve">heat loss </w:t>
      </w:r>
      <w:r w:rsidR="00AD7E0C">
        <w:t xml:space="preserve">from these uninsulated walls </w:t>
      </w:r>
      <w:r w:rsidR="00F04A58">
        <w:t xml:space="preserve">still </w:t>
      </w:r>
      <w:r w:rsidR="009C585E">
        <w:t>dominat</w:t>
      </w:r>
      <w:r w:rsidR="00444212">
        <w:t>e</w:t>
      </w:r>
      <w:r w:rsidR="00A43977">
        <w:t>s</w:t>
      </w:r>
      <w:r w:rsidR="00F04A58">
        <w:t xml:space="preserve">. </w:t>
      </w:r>
    </w:p>
    <w:p w14:paraId="06AFD793" w14:textId="1AAC9643" w:rsidR="00765272" w:rsidRDefault="00765272" w:rsidP="00AD14A1">
      <w:r w:rsidRPr="00444212">
        <w:rPr>
          <w:b/>
          <w:bCs/>
        </w:rPr>
        <w:t xml:space="preserve">Table </w:t>
      </w:r>
      <w:r w:rsidR="00444212" w:rsidRPr="00444212">
        <w:rPr>
          <w:b/>
          <w:bCs/>
        </w:rPr>
        <w:t>3</w:t>
      </w:r>
      <w:r>
        <w:t>. Routes for heat loss</w:t>
      </w:r>
      <w:r w:rsidR="00A43977">
        <w:t xml:space="preserve"> from the building</w:t>
      </w:r>
      <w:r w:rsidR="00521297">
        <w:t xml:space="preserve"> using Model No 3. </w:t>
      </w:r>
    </w:p>
    <w:tbl>
      <w:tblPr>
        <w:tblStyle w:val="TableGrid"/>
        <w:tblW w:w="0" w:type="auto"/>
        <w:tblLook w:val="04A0" w:firstRow="1" w:lastRow="0" w:firstColumn="1" w:lastColumn="0" w:noHBand="0" w:noVBand="1"/>
      </w:tblPr>
      <w:tblGrid>
        <w:gridCol w:w="3005"/>
        <w:gridCol w:w="3005"/>
        <w:gridCol w:w="3006"/>
      </w:tblGrid>
      <w:tr w:rsidR="00765272" w14:paraId="74775375" w14:textId="77777777" w:rsidTr="00765272">
        <w:tc>
          <w:tcPr>
            <w:tcW w:w="3005" w:type="dxa"/>
          </w:tcPr>
          <w:p w14:paraId="46AE930A" w14:textId="573CB970" w:rsidR="00765272" w:rsidRPr="00726927" w:rsidRDefault="00765272" w:rsidP="00AD14A1">
            <w:pPr>
              <w:rPr>
                <w:b/>
                <w:bCs/>
              </w:rPr>
            </w:pPr>
            <w:r w:rsidRPr="00726927">
              <w:rPr>
                <w:b/>
                <w:bCs/>
              </w:rPr>
              <w:t>Route</w:t>
            </w:r>
            <w:r w:rsidR="00AD7E0C">
              <w:rPr>
                <w:b/>
                <w:bCs/>
              </w:rPr>
              <w:t xml:space="preserve"> for heat loss from each sector</w:t>
            </w:r>
          </w:p>
        </w:tc>
        <w:tc>
          <w:tcPr>
            <w:tcW w:w="3005" w:type="dxa"/>
          </w:tcPr>
          <w:p w14:paraId="324BCB0A" w14:textId="061A5EEC" w:rsidR="00765272" w:rsidRPr="00726927" w:rsidRDefault="00AD7E0C" w:rsidP="00AD14A1">
            <w:pPr>
              <w:rPr>
                <w:b/>
                <w:bCs/>
              </w:rPr>
            </w:pPr>
            <w:r>
              <w:rPr>
                <w:b/>
                <w:bCs/>
              </w:rPr>
              <w:t xml:space="preserve">Percentage </w:t>
            </w:r>
            <w:r w:rsidR="00521297">
              <w:rPr>
                <w:b/>
                <w:bCs/>
              </w:rPr>
              <w:t xml:space="preserve">area </w:t>
            </w:r>
            <w:r>
              <w:rPr>
                <w:b/>
                <w:bCs/>
              </w:rPr>
              <w:t>of building envelope where heat loss is occurring</w:t>
            </w:r>
          </w:p>
        </w:tc>
        <w:tc>
          <w:tcPr>
            <w:tcW w:w="3006" w:type="dxa"/>
          </w:tcPr>
          <w:p w14:paraId="20B90165" w14:textId="77BDA07C" w:rsidR="00765272" w:rsidRPr="00726927" w:rsidRDefault="00765272" w:rsidP="00AD14A1">
            <w:pPr>
              <w:rPr>
                <w:b/>
                <w:bCs/>
              </w:rPr>
            </w:pPr>
            <w:r w:rsidRPr="00726927">
              <w:rPr>
                <w:b/>
                <w:bCs/>
              </w:rPr>
              <w:t>Proportion of heat loss</w:t>
            </w:r>
            <w:r w:rsidR="00AD7E0C">
              <w:rPr>
                <w:b/>
                <w:bCs/>
              </w:rPr>
              <w:t xml:space="preserve"> from each sector</w:t>
            </w:r>
          </w:p>
        </w:tc>
      </w:tr>
      <w:tr w:rsidR="00765272" w14:paraId="452C63BB" w14:textId="77777777" w:rsidTr="00765272">
        <w:tc>
          <w:tcPr>
            <w:tcW w:w="3005" w:type="dxa"/>
          </w:tcPr>
          <w:p w14:paraId="20C9B28E" w14:textId="77777777" w:rsidR="00765272" w:rsidRDefault="00765272" w:rsidP="00AD14A1"/>
        </w:tc>
        <w:tc>
          <w:tcPr>
            <w:tcW w:w="3005" w:type="dxa"/>
          </w:tcPr>
          <w:p w14:paraId="74D3BF95" w14:textId="47F0FC11" w:rsidR="00765272" w:rsidRDefault="00765272" w:rsidP="00765272">
            <w:pPr>
              <w:jc w:val="center"/>
            </w:pPr>
            <w:r>
              <w:t>%</w:t>
            </w:r>
          </w:p>
        </w:tc>
        <w:tc>
          <w:tcPr>
            <w:tcW w:w="3006" w:type="dxa"/>
          </w:tcPr>
          <w:p w14:paraId="7A69BAB3" w14:textId="0302F9D0" w:rsidR="00765272" w:rsidRDefault="00765272" w:rsidP="00765272">
            <w:pPr>
              <w:jc w:val="center"/>
            </w:pPr>
            <w:r>
              <w:t>%</w:t>
            </w:r>
          </w:p>
        </w:tc>
      </w:tr>
      <w:tr w:rsidR="00765272" w14:paraId="6CB9A84A" w14:textId="77777777" w:rsidTr="00765272">
        <w:tc>
          <w:tcPr>
            <w:tcW w:w="3005" w:type="dxa"/>
          </w:tcPr>
          <w:p w14:paraId="4F8B1C89" w14:textId="4397E91F" w:rsidR="00765272" w:rsidRDefault="00765272" w:rsidP="00765272">
            <w:r>
              <w:t>Uninsulated walls</w:t>
            </w:r>
          </w:p>
        </w:tc>
        <w:tc>
          <w:tcPr>
            <w:tcW w:w="3005" w:type="dxa"/>
          </w:tcPr>
          <w:p w14:paraId="26D2A237" w14:textId="35D732CA" w:rsidR="00765272" w:rsidRDefault="00765272" w:rsidP="00765272">
            <w:pPr>
              <w:jc w:val="center"/>
            </w:pPr>
            <w:r>
              <w:t>16</w:t>
            </w:r>
          </w:p>
        </w:tc>
        <w:tc>
          <w:tcPr>
            <w:tcW w:w="3006" w:type="dxa"/>
          </w:tcPr>
          <w:p w14:paraId="79A5E7C7" w14:textId="4CF1EBE0" w:rsidR="00765272" w:rsidRDefault="00C12EA2" w:rsidP="00765272">
            <w:pPr>
              <w:jc w:val="center"/>
            </w:pPr>
            <w:r>
              <w:t>26</w:t>
            </w:r>
          </w:p>
        </w:tc>
      </w:tr>
      <w:tr w:rsidR="00765272" w14:paraId="3E47D84C" w14:textId="77777777" w:rsidTr="00765272">
        <w:tc>
          <w:tcPr>
            <w:tcW w:w="3005" w:type="dxa"/>
          </w:tcPr>
          <w:p w14:paraId="1DF3868C" w14:textId="02EDB92B" w:rsidR="00765272" w:rsidRDefault="00AD7E0C" w:rsidP="00765272">
            <w:r>
              <w:t>Double glazed w</w:t>
            </w:r>
            <w:r w:rsidR="00765272">
              <w:t>indows</w:t>
            </w:r>
          </w:p>
        </w:tc>
        <w:tc>
          <w:tcPr>
            <w:tcW w:w="3005" w:type="dxa"/>
          </w:tcPr>
          <w:p w14:paraId="227D6F98" w14:textId="3FB1B104" w:rsidR="00765272" w:rsidRDefault="00765272" w:rsidP="00765272">
            <w:pPr>
              <w:jc w:val="center"/>
            </w:pPr>
            <w:r>
              <w:t>8</w:t>
            </w:r>
          </w:p>
        </w:tc>
        <w:tc>
          <w:tcPr>
            <w:tcW w:w="3006" w:type="dxa"/>
          </w:tcPr>
          <w:p w14:paraId="412EDFAD" w14:textId="5DB28B67" w:rsidR="00765272" w:rsidRDefault="00C12EA2" w:rsidP="00765272">
            <w:pPr>
              <w:jc w:val="center"/>
            </w:pPr>
            <w:r>
              <w:t>33</w:t>
            </w:r>
          </w:p>
        </w:tc>
      </w:tr>
      <w:tr w:rsidR="00765272" w14:paraId="3DF6FD5E" w14:textId="77777777" w:rsidTr="00765272">
        <w:tc>
          <w:tcPr>
            <w:tcW w:w="3005" w:type="dxa"/>
          </w:tcPr>
          <w:p w14:paraId="38C3FD90" w14:textId="6C52A833" w:rsidR="00765272" w:rsidRDefault="00765272" w:rsidP="00765272">
            <w:r>
              <w:t>Insulated walls</w:t>
            </w:r>
          </w:p>
        </w:tc>
        <w:tc>
          <w:tcPr>
            <w:tcW w:w="3005" w:type="dxa"/>
          </w:tcPr>
          <w:p w14:paraId="51E351C2" w14:textId="3A0BA337" w:rsidR="00765272" w:rsidRDefault="00765272" w:rsidP="00765272">
            <w:pPr>
              <w:jc w:val="center"/>
            </w:pPr>
            <w:r>
              <w:t>35</w:t>
            </w:r>
          </w:p>
        </w:tc>
        <w:tc>
          <w:tcPr>
            <w:tcW w:w="3006" w:type="dxa"/>
          </w:tcPr>
          <w:p w14:paraId="18C44E27" w14:textId="62E1DC3F" w:rsidR="00765272" w:rsidRDefault="00C12EA2" w:rsidP="00765272">
            <w:pPr>
              <w:jc w:val="center"/>
            </w:pPr>
            <w:r>
              <w:t>22</w:t>
            </w:r>
          </w:p>
        </w:tc>
      </w:tr>
      <w:tr w:rsidR="00765272" w14:paraId="10BAFBAE" w14:textId="77777777" w:rsidTr="00765272">
        <w:tc>
          <w:tcPr>
            <w:tcW w:w="3005" w:type="dxa"/>
          </w:tcPr>
          <w:p w14:paraId="49FC8401" w14:textId="185BE4A4" w:rsidR="00765272" w:rsidRDefault="00765272" w:rsidP="00765272">
            <w:r>
              <w:t>Floor</w:t>
            </w:r>
          </w:p>
        </w:tc>
        <w:tc>
          <w:tcPr>
            <w:tcW w:w="3005" w:type="dxa"/>
          </w:tcPr>
          <w:p w14:paraId="77610775" w14:textId="185F1450" w:rsidR="00765272" w:rsidRDefault="00765272" w:rsidP="00765272">
            <w:pPr>
              <w:jc w:val="center"/>
            </w:pPr>
            <w:r>
              <w:t>20</w:t>
            </w:r>
          </w:p>
        </w:tc>
        <w:tc>
          <w:tcPr>
            <w:tcW w:w="3006" w:type="dxa"/>
          </w:tcPr>
          <w:p w14:paraId="6067FF53" w14:textId="1A46B19D" w:rsidR="00765272" w:rsidRDefault="00C12EA2" w:rsidP="00765272">
            <w:pPr>
              <w:jc w:val="center"/>
            </w:pPr>
            <w:r>
              <w:t>11</w:t>
            </w:r>
          </w:p>
        </w:tc>
      </w:tr>
      <w:tr w:rsidR="00765272" w14:paraId="09E3CE6E" w14:textId="77777777" w:rsidTr="00765272">
        <w:tc>
          <w:tcPr>
            <w:tcW w:w="3005" w:type="dxa"/>
          </w:tcPr>
          <w:p w14:paraId="42D6C363" w14:textId="7566C142" w:rsidR="00765272" w:rsidRDefault="00765272" w:rsidP="00765272">
            <w:r>
              <w:t>Ceiling</w:t>
            </w:r>
          </w:p>
        </w:tc>
        <w:tc>
          <w:tcPr>
            <w:tcW w:w="3005" w:type="dxa"/>
          </w:tcPr>
          <w:p w14:paraId="44127EB6" w14:textId="6C966306" w:rsidR="00765272" w:rsidRDefault="00765272" w:rsidP="00765272">
            <w:pPr>
              <w:jc w:val="center"/>
            </w:pPr>
            <w:r>
              <w:t>21</w:t>
            </w:r>
          </w:p>
        </w:tc>
        <w:tc>
          <w:tcPr>
            <w:tcW w:w="3006" w:type="dxa"/>
          </w:tcPr>
          <w:p w14:paraId="1493EC7A" w14:textId="3AE24971" w:rsidR="00765272" w:rsidRDefault="00C12EA2" w:rsidP="00765272">
            <w:pPr>
              <w:jc w:val="center"/>
            </w:pPr>
            <w:r>
              <w:t>8</w:t>
            </w:r>
          </w:p>
        </w:tc>
      </w:tr>
      <w:tr w:rsidR="00765272" w14:paraId="3C5CD1AC" w14:textId="77777777" w:rsidTr="00765272">
        <w:tc>
          <w:tcPr>
            <w:tcW w:w="3005" w:type="dxa"/>
          </w:tcPr>
          <w:p w14:paraId="146CD453" w14:textId="3AD17FD3" w:rsidR="00765272" w:rsidRDefault="00765272" w:rsidP="00765272">
            <w:r>
              <w:t>Total</w:t>
            </w:r>
          </w:p>
        </w:tc>
        <w:tc>
          <w:tcPr>
            <w:tcW w:w="3005" w:type="dxa"/>
          </w:tcPr>
          <w:p w14:paraId="2E1A4168" w14:textId="37B199B1" w:rsidR="00765272" w:rsidRPr="00726927" w:rsidRDefault="00765272" w:rsidP="00765272">
            <w:pPr>
              <w:jc w:val="center"/>
              <w:rPr>
                <w:b/>
                <w:bCs/>
              </w:rPr>
            </w:pPr>
            <w:r w:rsidRPr="00726927">
              <w:rPr>
                <w:b/>
                <w:bCs/>
              </w:rPr>
              <w:t>100</w:t>
            </w:r>
          </w:p>
        </w:tc>
        <w:tc>
          <w:tcPr>
            <w:tcW w:w="3006" w:type="dxa"/>
          </w:tcPr>
          <w:p w14:paraId="404BF0AC" w14:textId="3122F98C" w:rsidR="00765272" w:rsidRPr="00726927" w:rsidRDefault="00765272" w:rsidP="00765272">
            <w:pPr>
              <w:jc w:val="center"/>
              <w:rPr>
                <w:b/>
                <w:bCs/>
              </w:rPr>
            </w:pPr>
            <w:r w:rsidRPr="00726927">
              <w:rPr>
                <w:b/>
                <w:bCs/>
              </w:rPr>
              <w:t>100</w:t>
            </w:r>
          </w:p>
        </w:tc>
      </w:tr>
    </w:tbl>
    <w:p w14:paraId="332038F9" w14:textId="77777777" w:rsidR="00127E7E" w:rsidRDefault="00127E7E" w:rsidP="00AD14A1"/>
    <w:p w14:paraId="1ADEA504" w14:textId="29C2904F" w:rsidR="009F60DB" w:rsidRDefault="009F60DB" w:rsidP="00AD14A1">
      <w:r>
        <w:t xml:space="preserve">A </w:t>
      </w:r>
      <w:r w:rsidR="009C585E">
        <w:t xml:space="preserve">practical </w:t>
      </w:r>
      <w:r>
        <w:t xml:space="preserve">problem with the wood fibre is </w:t>
      </w:r>
      <w:r w:rsidR="00B31342">
        <w:t xml:space="preserve">that it is sold in </w:t>
      </w:r>
      <w:r w:rsidR="00F21F07">
        <w:t>574 mm</w:t>
      </w:r>
      <w:r w:rsidR="00966BB4">
        <w:t xml:space="preserve"> </w:t>
      </w:r>
      <w:r w:rsidR="00B31342">
        <w:t>widths</w:t>
      </w:r>
      <w:r w:rsidR="009C585E">
        <w:t>,</w:t>
      </w:r>
      <w:r w:rsidR="00B31342">
        <w:t xml:space="preserve"> suitable to be squeezed between studs at fixed intervals. Studs in traditional houses are neither truly parallel, evenly spaced </w:t>
      </w:r>
      <w:r w:rsidR="00966BB4">
        <w:t>n</w:t>
      </w:r>
      <w:r w:rsidR="00B31342">
        <w:t xml:space="preserve">or the same spacing as the wood fibre sold, so fitting the fibre </w:t>
      </w:r>
      <w:r w:rsidR="00AD7E0C">
        <w:t xml:space="preserve">this way </w:t>
      </w:r>
      <w:r w:rsidR="00B31342">
        <w:t>is not practical. If it is pushed in against the stonework, it c</w:t>
      </w:r>
      <w:r w:rsidR="00F21F07">
        <w:t>ould</w:t>
      </w:r>
      <w:r w:rsidR="00B31342">
        <w:t xml:space="preserve"> get wet </w:t>
      </w:r>
      <w:r w:rsidR="000842D3">
        <w:t>if water flows down the inside of the wall</w:t>
      </w:r>
      <w:r w:rsidR="00F21F07">
        <w:t>,</w:t>
      </w:r>
      <w:r w:rsidR="000842D3">
        <w:t xml:space="preserve"> </w:t>
      </w:r>
      <w:r w:rsidR="009B78B7">
        <w:t xml:space="preserve">and </w:t>
      </w:r>
      <w:r w:rsidR="009C585E">
        <w:t xml:space="preserve">it can also </w:t>
      </w:r>
      <w:r w:rsidR="009B78B7">
        <w:t xml:space="preserve">interrupt the essential airflow required </w:t>
      </w:r>
      <w:r w:rsidR="008E761E">
        <w:t xml:space="preserve">(BS 2030) </w:t>
      </w:r>
      <w:r w:rsidR="009B78B7">
        <w:t>within the cavity (Fig</w:t>
      </w:r>
      <w:r w:rsidR="001432BA">
        <w:t>ure</w:t>
      </w:r>
      <w:r w:rsidR="009B78B7">
        <w:t xml:space="preserve"> </w:t>
      </w:r>
      <w:r w:rsidR="001432BA">
        <w:t>2</w:t>
      </w:r>
      <w:r w:rsidR="009B78B7">
        <w:t xml:space="preserve">). </w:t>
      </w:r>
      <w:r w:rsidR="00760E4D">
        <w:t>If it is cu</w:t>
      </w:r>
      <w:r w:rsidR="00B05097">
        <w:t>t</w:t>
      </w:r>
      <w:r w:rsidR="00760E4D">
        <w:t xml:space="preserve"> to match the space, there will be lengths of wood fibre left over. In contrast PIR sheeting can be cut to size, with odd bits fitted and taped to the studs. Unless a system to overcome the limitations </w:t>
      </w:r>
      <w:r w:rsidR="00B05097">
        <w:t xml:space="preserve">of wood fibre </w:t>
      </w:r>
      <w:r w:rsidR="00760E4D">
        <w:t>can be found, it</w:t>
      </w:r>
      <w:r w:rsidR="009B78B7">
        <w:t xml:space="preserve">s use in such a situation is not recommended. </w:t>
      </w:r>
      <w:r w:rsidR="00731672">
        <w:t xml:space="preserve">Its poorer insulation value adds to this decision. </w:t>
      </w:r>
    </w:p>
    <w:p w14:paraId="5354C37D" w14:textId="7351D775" w:rsidR="009B78B7" w:rsidRDefault="001432BA" w:rsidP="00AD14A1">
      <w:r>
        <w:t xml:space="preserve">In Model </w:t>
      </w:r>
      <w:r w:rsidR="00731672">
        <w:t>7</w:t>
      </w:r>
      <w:r>
        <w:t xml:space="preserve">, the </w:t>
      </w:r>
      <w:r w:rsidR="00E24C4E">
        <w:t xml:space="preserve">house </w:t>
      </w:r>
      <w:r>
        <w:t xml:space="preserve">as in Model 1, was assumed to have had is walls insulated </w:t>
      </w:r>
      <w:r w:rsidR="00E24C4E">
        <w:t xml:space="preserve">using the </w:t>
      </w:r>
      <w:r w:rsidR="00624E15">
        <w:t>Orbis</w:t>
      </w:r>
      <w:r w:rsidR="00E24C4E">
        <w:t xml:space="preserve"> system, where lath and plaster is left in place, and the walls lined with </w:t>
      </w:r>
      <w:r w:rsidR="00731672">
        <w:t>5</w:t>
      </w:r>
      <w:r w:rsidR="00E24C4E">
        <w:t xml:space="preserve">0 mm </w:t>
      </w:r>
      <w:r w:rsidR="00731672">
        <w:t xml:space="preserve">plus 10 mm </w:t>
      </w:r>
      <w:r w:rsidR="00E24C4E">
        <w:t>PIR</w:t>
      </w:r>
      <w:r w:rsidR="00731672">
        <w:t xml:space="preserve">, </w:t>
      </w:r>
      <w:r w:rsidR="00E24C4E">
        <w:t>followed by plasterboard</w:t>
      </w:r>
      <w:r>
        <w:t xml:space="preserve">. Compared to </w:t>
      </w:r>
      <w:r w:rsidR="001B5CE6">
        <w:t>M</w:t>
      </w:r>
      <w:r>
        <w:t xml:space="preserve">odel 3, the </w:t>
      </w:r>
      <w:r w:rsidR="00E24C4E">
        <w:t xml:space="preserve">EPC rating </w:t>
      </w:r>
      <w:r>
        <w:t>rises</w:t>
      </w:r>
      <w:r w:rsidR="00E24C4E">
        <w:t xml:space="preserve"> from </w:t>
      </w:r>
      <w:r w:rsidR="00F15068">
        <w:t>6</w:t>
      </w:r>
      <w:r w:rsidR="00F21F07">
        <w:t>8</w:t>
      </w:r>
      <w:r w:rsidR="00E24C4E">
        <w:t xml:space="preserve"> to </w:t>
      </w:r>
      <w:r w:rsidR="00F15068">
        <w:t>73</w:t>
      </w:r>
      <w:r w:rsidR="00E24C4E">
        <w:t xml:space="preserve">. </w:t>
      </w:r>
      <w:r w:rsidR="0053249D">
        <w:t xml:space="preserve">This results in the insulation projecting into the room by the width of the PIR </w:t>
      </w:r>
      <w:r w:rsidR="00624E15">
        <w:t xml:space="preserve">(60 mm) </w:t>
      </w:r>
      <w:r w:rsidR="0053249D">
        <w:t>plus the plasterboard, 72.5 mm</w:t>
      </w:r>
      <w:r w:rsidR="000842D3">
        <w:t xml:space="preserve"> in total</w:t>
      </w:r>
      <w:r w:rsidR="0053249D">
        <w:t xml:space="preserve">. </w:t>
      </w:r>
    </w:p>
    <w:p w14:paraId="3845280D" w14:textId="26857EA8" w:rsidR="00C74172" w:rsidRDefault="0054143B" w:rsidP="00C74172">
      <w:pPr>
        <w:rPr>
          <w:b/>
          <w:bCs/>
        </w:rPr>
      </w:pPr>
      <w:r>
        <w:rPr>
          <w:b/>
          <w:bCs/>
        </w:rPr>
        <w:t>Heat loss from models</w:t>
      </w:r>
    </w:p>
    <w:p w14:paraId="613C44B8" w14:textId="3E83927C" w:rsidR="00091F07" w:rsidRDefault="00583DDB" w:rsidP="00C74172">
      <w:r w:rsidRPr="00583DDB">
        <w:t xml:space="preserve">The </w:t>
      </w:r>
      <w:r>
        <w:t xml:space="preserve">predicted heat loss in the EPC assessment for my house </w:t>
      </w:r>
      <w:r w:rsidR="00624E15">
        <w:t xml:space="preserve">(Table </w:t>
      </w:r>
      <w:r w:rsidR="007E71A4">
        <w:t>4</w:t>
      </w:r>
      <w:r w:rsidR="00624E15">
        <w:t xml:space="preserve">) </w:t>
      </w:r>
      <w:r>
        <w:t xml:space="preserve">was 45,902 kWh/an. With the wall insulation added, the model suggests the heat energy </w:t>
      </w:r>
      <w:r w:rsidR="00624E15">
        <w:t>should be</w:t>
      </w:r>
      <w:r w:rsidR="00AF5FAE">
        <w:t xml:space="preserve"> </w:t>
      </w:r>
      <w:r w:rsidR="00A1682F">
        <w:t>3</w:t>
      </w:r>
      <w:r w:rsidR="00BD0AC0">
        <w:t>4,</w:t>
      </w:r>
      <w:r w:rsidR="002235B5">
        <w:t>286</w:t>
      </w:r>
      <w:r w:rsidR="00BD0AC0">
        <w:t xml:space="preserve"> </w:t>
      </w:r>
      <w:r w:rsidR="00AF5FAE">
        <w:t xml:space="preserve">kWh/an. </w:t>
      </w:r>
    </w:p>
    <w:p w14:paraId="0F6B9CD2" w14:textId="4B6AE851" w:rsidR="00091F07" w:rsidRDefault="00624E15" w:rsidP="00C74172">
      <w:r>
        <w:t>Smart m</w:t>
      </w:r>
      <w:r w:rsidR="00A80218">
        <w:t>eter readings f</w:t>
      </w:r>
      <w:r w:rsidR="00AF5FAE">
        <w:t xml:space="preserve">or my house </w:t>
      </w:r>
      <w:r w:rsidR="00A80218">
        <w:t xml:space="preserve">for 2021 </w:t>
      </w:r>
      <w:r w:rsidR="00AF5FAE">
        <w:t xml:space="preserve">showed </w:t>
      </w:r>
      <w:r w:rsidR="00A80218">
        <w:t>a consumption of 1</w:t>
      </w:r>
      <w:r w:rsidR="002235B5">
        <w:t>2</w:t>
      </w:r>
      <w:r w:rsidR="00A80218">
        <w:t>,</w:t>
      </w:r>
      <w:r w:rsidR="002235B5">
        <w:t>950</w:t>
      </w:r>
      <w:r w:rsidR="00A80218">
        <w:t xml:space="preserve"> kWh gas and 2,609 kWh electricity. Three </w:t>
      </w:r>
      <w:r w:rsidR="000842D3">
        <w:t>cubic meters</w:t>
      </w:r>
      <w:r w:rsidR="00535DCD">
        <w:t xml:space="preserve">, or </w:t>
      </w:r>
      <w:r w:rsidR="00FD5A4E">
        <w:t>ap</w:t>
      </w:r>
      <w:r w:rsidR="007A6928">
        <w:t>p</w:t>
      </w:r>
      <w:r w:rsidR="00FD5A4E">
        <w:t>roximately</w:t>
      </w:r>
      <w:r w:rsidR="00535DCD">
        <w:t xml:space="preserve"> 2.0 tonne of </w:t>
      </w:r>
      <w:r w:rsidR="00BE1B4A">
        <w:t>larch</w:t>
      </w:r>
      <w:r w:rsidR="00A80218">
        <w:t xml:space="preserve"> </w:t>
      </w:r>
      <w:r w:rsidR="00037540">
        <w:t>(Calorific value 1</w:t>
      </w:r>
      <w:r w:rsidR="00BE1B4A">
        <w:t>6</w:t>
      </w:r>
      <w:r w:rsidR="00037540">
        <w:t xml:space="preserve">.0 MJ/kg) </w:t>
      </w:r>
      <w:r w:rsidR="00A80218">
        <w:t xml:space="preserve">was also </w:t>
      </w:r>
      <w:r w:rsidR="00535DCD">
        <w:t>burnt</w:t>
      </w:r>
      <w:r w:rsidR="00A80218">
        <w:t xml:space="preserve">. </w:t>
      </w:r>
    </w:p>
    <w:p w14:paraId="21CF3CB9" w14:textId="5F5F57FF" w:rsidR="00FD5A4E" w:rsidRDefault="00624E15" w:rsidP="00C74172">
      <w:r>
        <w:t>Assuming the efficiencies</w:t>
      </w:r>
      <w:r w:rsidR="007032D7">
        <w:t xml:space="preserve"> stated</w:t>
      </w:r>
      <w:r>
        <w:t xml:space="preserve"> in Table </w:t>
      </w:r>
      <w:r w:rsidR="007E71A4">
        <w:t>4</w:t>
      </w:r>
      <w:r w:rsidR="009F2745">
        <w:t>,</w:t>
      </w:r>
      <w:r w:rsidR="00FD5A4E">
        <w:t xml:space="preserve"> </w:t>
      </w:r>
      <w:r w:rsidR="009F2745">
        <w:t>a</w:t>
      </w:r>
      <w:r w:rsidR="000F052E">
        <w:t xml:space="preserve">ll heat put into the house eventually comes out as heat loss, and electricity used in washing machines, appliances, TVs, </w:t>
      </w:r>
      <w:proofErr w:type="gramStart"/>
      <w:r w:rsidR="000F052E">
        <w:t>microwaves</w:t>
      </w:r>
      <w:proofErr w:type="gramEnd"/>
      <w:r w:rsidR="000F052E">
        <w:t xml:space="preserve"> and lighting end up as heat energy, again contributing to heat loss. </w:t>
      </w:r>
    </w:p>
    <w:p w14:paraId="1EE6CB7B" w14:textId="0E3EE162" w:rsidR="00624E15" w:rsidRPr="00583DDB" w:rsidRDefault="00624E15" w:rsidP="00C74172">
      <w:r w:rsidRPr="00624E15">
        <w:rPr>
          <w:b/>
          <w:bCs/>
        </w:rPr>
        <w:lastRenderedPageBreak/>
        <w:t xml:space="preserve">Table </w:t>
      </w:r>
      <w:r w:rsidR="007E71A4">
        <w:rPr>
          <w:b/>
          <w:bCs/>
        </w:rPr>
        <w:t>4</w:t>
      </w:r>
      <w:r>
        <w:t>. Modelled and actual heat losses from the house</w:t>
      </w:r>
    </w:p>
    <w:tbl>
      <w:tblPr>
        <w:tblStyle w:val="TableGrid"/>
        <w:tblW w:w="0" w:type="auto"/>
        <w:tblLook w:val="04A0" w:firstRow="1" w:lastRow="0" w:firstColumn="1" w:lastColumn="0" w:noHBand="0" w:noVBand="1"/>
      </w:tblPr>
      <w:tblGrid>
        <w:gridCol w:w="1761"/>
        <w:gridCol w:w="2912"/>
        <w:gridCol w:w="1349"/>
        <w:gridCol w:w="1256"/>
        <w:gridCol w:w="1738"/>
      </w:tblGrid>
      <w:tr w:rsidR="00FB7F24" w14:paraId="376A56CA" w14:textId="77777777" w:rsidTr="002F133E">
        <w:tc>
          <w:tcPr>
            <w:tcW w:w="1761" w:type="dxa"/>
          </w:tcPr>
          <w:p w14:paraId="19DD7CCF" w14:textId="6B5CE85A" w:rsidR="00FB7F24" w:rsidRDefault="00FB7F24" w:rsidP="00C74172">
            <w:pPr>
              <w:rPr>
                <w:b/>
                <w:bCs/>
              </w:rPr>
            </w:pPr>
            <w:r>
              <w:rPr>
                <w:b/>
                <w:bCs/>
              </w:rPr>
              <w:t>Item</w:t>
            </w:r>
          </w:p>
        </w:tc>
        <w:tc>
          <w:tcPr>
            <w:tcW w:w="2912" w:type="dxa"/>
          </w:tcPr>
          <w:p w14:paraId="6109CCC4" w14:textId="517BF1EB" w:rsidR="00FB7F24" w:rsidRDefault="004A05B6" w:rsidP="00C74172">
            <w:pPr>
              <w:rPr>
                <w:b/>
                <w:bCs/>
              </w:rPr>
            </w:pPr>
            <w:r>
              <w:rPr>
                <w:b/>
                <w:bCs/>
              </w:rPr>
              <w:t>Detail</w:t>
            </w:r>
          </w:p>
        </w:tc>
        <w:tc>
          <w:tcPr>
            <w:tcW w:w="1349" w:type="dxa"/>
          </w:tcPr>
          <w:p w14:paraId="5001648D" w14:textId="72CAA884" w:rsidR="00FB7F24" w:rsidRDefault="007078C0" w:rsidP="00C74172">
            <w:pPr>
              <w:rPr>
                <w:b/>
                <w:bCs/>
              </w:rPr>
            </w:pPr>
            <w:r>
              <w:rPr>
                <w:b/>
                <w:bCs/>
              </w:rPr>
              <w:t>Actual energy used</w:t>
            </w:r>
          </w:p>
        </w:tc>
        <w:tc>
          <w:tcPr>
            <w:tcW w:w="1256" w:type="dxa"/>
          </w:tcPr>
          <w:p w14:paraId="607B5DE5" w14:textId="44E03B59" w:rsidR="00FB7F24" w:rsidRDefault="006856DE" w:rsidP="00C74172">
            <w:pPr>
              <w:rPr>
                <w:b/>
                <w:bCs/>
              </w:rPr>
            </w:pPr>
            <w:r>
              <w:rPr>
                <w:b/>
                <w:bCs/>
              </w:rPr>
              <w:t>Efficiency</w:t>
            </w:r>
          </w:p>
        </w:tc>
        <w:tc>
          <w:tcPr>
            <w:tcW w:w="1738" w:type="dxa"/>
          </w:tcPr>
          <w:p w14:paraId="77CE10E0" w14:textId="1ADBEAB6" w:rsidR="00FB7F24" w:rsidRDefault="006856DE" w:rsidP="00C74172">
            <w:pPr>
              <w:rPr>
                <w:b/>
                <w:bCs/>
              </w:rPr>
            </w:pPr>
            <w:r>
              <w:rPr>
                <w:b/>
                <w:bCs/>
              </w:rPr>
              <w:t>Heat loss</w:t>
            </w:r>
          </w:p>
        </w:tc>
      </w:tr>
      <w:tr w:rsidR="00FB7F24" w14:paraId="331CFC5D" w14:textId="77777777" w:rsidTr="002F133E">
        <w:tc>
          <w:tcPr>
            <w:tcW w:w="1761" w:type="dxa"/>
          </w:tcPr>
          <w:p w14:paraId="05904F24" w14:textId="77777777" w:rsidR="00FB7F24" w:rsidRDefault="00FB7F24" w:rsidP="00C74172">
            <w:pPr>
              <w:rPr>
                <w:b/>
                <w:bCs/>
              </w:rPr>
            </w:pPr>
          </w:p>
        </w:tc>
        <w:tc>
          <w:tcPr>
            <w:tcW w:w="2912" w:type="dxa"/>
          </w:tcPr>
          <w:p w14:paraId="0C38BDB2" w14:textId="77777777" w:rsidR="00FB7F24" w:rsidRDefault="00FB7F24" w:rsidP="00C74172">
            <w:pPr>
              <w:rPr>
                <w:b/>
                <w:bCs/>
              </w:rPr>
            </w:pPr>
          </w:p>
        </w:tc>
        <w:tc>
          <w:tcPr>
            <w:tcW w:w="1349" w:type="dxa"/>
          </w:tcPr>
          <w:p w14:paraId="77D2102E" w14:textId="2FCC4730" w:rsidR="00FB7F24" w:rsidRDefault="00624E15" w:rsidP="008E761E">
            <w:pPr>
              <w:jc w:val="center"/>
              <w:rPr>
                <w:b/>
                <w:bCs/>
              </w:rPr>
            </w:pPr>
            <w:r>
              <w:rPr>
                <w:b/>
                <w:bCs/>
              </w:rPr>
              <w:t>kWh</w:t>
            </w:r>
          </w:p>
        </w:tc>
        <w:tc>
          <w:tcPr>
            <w:tcW w:w="1256" w:type="dxa"/>
          </w:tcPr>
          <w:p w14:paraId="50C3AF98" w14:textId="4AE47682" w:rsidR="00FB7F24" w:rsidRDefault="00624E15" w:rsidP="008E761E">
            <w:pPr>
              <w:jc w:val="center"/>
              <w:rPr>
                <w:b/>
                <w:bCs/>
              </w:rPr>
            </w:pPr>
            <w:r>
              <w:rPr>
                <w:b/>
                <w:bCs/>
              </w:rPr>
              <w:t>%</w:t>
            </w:r>
          </w:p>
        </w:tc>
        <w:tc>
          <w:tcPr>
            <w:tcW w:w="1738" w:type="dxa"/>
          </w:tcPr>
          <w:p w14:paraId="7E342FDC" w14:textId="444FF7DB" w:rsidR="00FB7F24" w:rsidRDefault="00624E15" w:rsidP="008E761E">
            <w:pPr>
              <w:jc w:val="center"/>
              <w:rPr>
                <w:b/>
                <w:bCs/>
              </w:rPr>
            </w:pPr>
            <w:r>
              <w:rPr>
                <w:b/>
                <w:bCs/>
              </w:rPr>
              <w:t>kWh</w:t>
            </w:r>
          </w:p>
        </w:tc>
      </w:tr>
      <w:tr w:rsidR="00FB7F24" w14:paraId="31BD14DE" w14:textId="77777777" w:rsidTr="002F133E">
        <w:tc>
          <w:tcPr>
            <w:tcW w:w="1761" w:type="dxa"/>
          </w:tcPr>
          <w:p w14:paraId="1BC8FE50" w14:textId="359EB30A" w:rsidR="00FB7F24" w:rsidRPr="007078C0" w:rsidRDefault="00FB7F24" w:rsidP="00C74172">
            <w:r w:rsidRPr="007078C0">
              <w:t xml:space="preserve">EPC heat </w:t>
            </w:r>
            <w:r w:rsidR="004A05B6">
              <w:t>loss</w:t>
            </w:r>
          </w:p>
        </w:tc>
        <w:tc>
          <w:tcPr>
            <w:tcW w:w="2912" w:type="dxa"/>
          </w:tcPr>
          <w:p w14:paraId="08D115B6" w14:textId="3224E962" w:rsidR="00FB7F24" w:rsidRPr="007078C0" w:rsidRDefault="007078C0" w:rsidP="00C74172">
            <w:r>
              <w:t>Loft and floor insulation only</w:t>
            </w:r>
          </w:p>
        </w:tc>
        <w:tc>
          <w:tcPr>
            <w:tcW w:w="1349" w:type="dxa"/>
          </w:tcPr>
          <w:p w14:paraId="583AA801" w14:textId="77777777" w:rsidR="00FB7F24" w:rsidRPr="007078C0" w:rsidRDefault="00FB7F24" w:rsidP="008E761E">
            <w:pPr>
              <w:jc w:val="center"/>
            </w:pPr>
          </w:p>
        </w:tc>
        <w:tc>
          <w:tcPr>
            <w:tcW w:w="1256" w:type="dxa"/>
          </w:tcPr>
          <w:p w14:paraId="5D4C13BD" w14:textId="77777777" w:rsidR="00FB7F24" w:rsidRPr="007078C0" w:rsidRDefault="00FB7F24" w:rsidP="008E761E">
            <w:pPr>
              <w:jc w:val="center"/>
            </w:pPr>
          </w:p>
        </w:tc>
        <w:tc>
          <w:tcPr>
            <w:tcW w:w="1738" w:type="dxa"/>
          </w:tcPr>
          <w:p w14:paraId="4A9E30A5" w14:textId="0D471E7E" w:rsidR="00FB7F24" w:rsidRPr="007078C0" w:rsidRDefault="00FB7F24" w:rsidP="008E761E">
            <w:pPr>
              <w:jc w:val="center"/>
            </w:pPr>
            <w:r w:rsidRPr="007078C0">
              <w:t>45,902</w:t>
            </w:r>
          </w:p>
        </w:tc>
      </w:tr>
      <w:tr w:rsidR="00FB7F24" w14:paraId="6D42E355" w14:textId="77777777" w:rsidTr="002F133E">
        <w:tc>
          <w:tcPr>
            <w:tcW w:w="1761" w:type="dxa"/>
          </w:tcPr>
          <w:p w14:paraId="660D5F50" w14:textId="2435D197" w:rsidR="006856DE" w:rsidRPr="007078C0" w:rsidRDefault="006856DE" w:rsidP="00C74172">
            <w:r w:rsidRPr="007078C0">
              <w:t xml:space="preserve">EPC </w:t>
            </w:r>
            <w:r w:rsidR="004A05B6">
              <w:t xml:space="preserve">heat loss </w:t>
            </w:r>
            <w:r w:rsidR="002F133E">
              <w:t>with</w:t>
            </w:r>
            <w:r w:rsidR="004A05B6">
              <w:t xml:space="preserve"> wall insulation included (A)</w:t>
            </w:r>
          </w:p>
          <w:p w14:paraId="0FBE09FF" w14:textId="353FA799" w:rsidR="006856DE" w:rsidRPr="007078C0" w:rsidRDefault="006856DE" w:rsidP="00C74172"/>
        </w:tc>
        <w:tc>
          <w:tcPr>
            <w:tcW w:w="2912" w:type="dxa"/>
          </w:tcPr>
          <w:p w14:paraId="08923749" w14:textId="30514874" w:rsidR="00FB7F24" w:rsidRPr="007078C0" w:rsidRDefault="006856DE" w:rsidP="00C74172">
            <w:r w:rsidRPr="007078C0">
              <w:t>With wall insulation</w:t>
            </w:r>
            <w:r w:rsidR="007078C0">
              <w:t xml:space="preserve"> as installed</w:t>
            </w:r>
            <w:r w:rsidR="00624E15">
              <w:t xml:space="preserve"> in practice</w:t>
            </w:r>
          </w:p>
        </w:tc>
        <w:tc>
          <w:tcPr>
            <w:tcW w:w="1349" w:type="dxa"/>
          </w:tcPr>
          <w:p w14:paraId="6C5F8F1C" w14:textId="77777777" w:rsidR="00FB7F24" w:rsidRPr="007078C0" w:rsidRDefault="00FB7F24" w:rsidP="008E761E">
            <w:pPr>
              <w:jc w:val="center"/>
            </w:pPr>
          </w:p>
        </w:tc>
        <w:tc>
          <w:tcPr>
            <w:tcW w:w="1256" w:type="dxa"/>
          </w:tcPr>
          <w:p w14:paraId="290209BA" w14:textId="77777777" w:rsidR="00FB7F24" w:rsidRPr="007078C0" w:rsidRDefault="00FB7F24" w:rsidP="008E761E">
            <w:pPr>
              <w:jc w:val="center"/>
            </w:pPr>
          </w:p>
        </w:tc>
        <w:tc>
          <w:tcPr>
            <w:tcW w:w="1738" w:type="dxa"/>
          </w:tcPr>
          <w:p w14:paraId="5FBC2FC6" w14:textId="0C618DA6" w:rsidR="00FB7F24" w:rsidRDefault="00A1682F" w:rsidP="008E761E">
            <w:pPr>
              <w:jc w:val="center"/>
              <w:rPr>
                <w:b/>
                <w:bCs/>
              </w:rPr>
            </w:pPr>
            <w:r>
              <w:rPr>
                <w:b/>
                <w:bCs/>
              </w:rPr>
              <w:t>3</w:t>
            </w:r>
            <w:r w:rsidR="00BD0AC0">
              <w:rPr>
                <w:b/>
                <w:bCs/>
              </w:rPr>
              <w:t>4</w:t>
            </w:r>
            <w:r w:rsidR="006856DE" w:rsidRPr="007078C0">
              <w:rPr>
                <w:b/>
                <w:bCs/>
              </w:rPr>
              <w:t>,</w:t>
            </w:r>
            <w:r>
              <w:rPr>
                <w:b/>
                <w:bCs/>
              </w:rPr>
              <w:t>286</w:t>
            </w:r>
          </w:p>
          <w:p w14:paraId="4E3BF56B" w14:textId="1178BB75" w:rsidR="00556790" w:rsidRPr="007078C0" w:rsidRDefault="00556790" w:rsidP="008E761E">
            <w:pPr>
              <w:jc w:val="center"/>
              <w:rPr>
                <w:b/>
                <w:bCs/>
              </w:rPr>
            </w:pPr>
          </w:p>
        </w:tc>
      </w:tr>
      <w:tr w:rsidR="00FB7F24" w14:paraId="4FB15A6E" w14:textId="77777777" w:rsidTr="002F133E">
        <w:tc>
          <w:tcPr>
            <w:tcW w:w="1761" w:type="dxa"/>
          </w:tcPr>
          <w:p w14:paraId="25263BC4" w14:textId="0A94353D" w:rsidR="00FB7F24" w:rsidRPr="007078C0" w:rsidRDefault="006856DE" w:rsidP="00C74172">
            <w:r w:rsidRPr="007078C0">
              <w:t>Utility bills</w:t>
            </w:r>
            <w:r w:rsidR="004A05B6">
              <w:t xml:space="preserve"> (B)</w:t>
            </w:r>
          </w:p>
        </w:tc>
        <w:tc>
          <w:tcPr>
            <w:tcW w:w="2912" w:type="dxa"/>
          </w:tcPr>
          <w:p w14:paraId="46CFA75E" w14:textId="71AB7DF0" w:rsidR="00FB7F24" w:rsidRPr="007078C0" w:rsidRDefault="006856DE" w:rsidP="00C74172">
            <w:r w:rsidRPr="007078C0">
              <w:t>Gas</w:t>
            </w:r>
          </w:p>
        </w:tc>
        <w:tc>
          <w:tcPr>
            <w:tcW w:w="1349" w:type="dxa"/>
          </w:tcPr>
          <w:p w14:paraId="2754A0D5" w14:textId="57ADB4B4" w:rsidR="00FB7F24" w:rsidRPr="007078C0" w:rsidRDefault="006856DE" w:rsidP="008E761E">
            <w:pPr>
              <w:jc w:val="center"/>
            </w:pPr>
            <w:r w:rsidRPr="007078C0">
              <w:t>14,389</w:t>
            </w:r>
          </w:p>
        </w:tc>
        <w:tc>
          <w:tcPr>
            <w:tcW w:w="1256" w:type="dxa"/>
          </w:tcPr>
          <w:p w14:paraId="74AAE37E" w14:textId="1B4793B3" w:rsidR="00FB7F24" w:rsidRPr="007078C0" w:rsidRDefault="006856DE" w:rsidP="008E761E">
            <w:pPr>
              <w:jc w:val="center"/>
            </w:pPr>
            <w:r w:rsidRPr="007078C0">
              <w:t>90</w:t>
            </w:r>
          </w:p>
        </w:tc>
        <w:tc>
          <w:tcPr>
            <w:tcW w:w="1738" w:type="dxa"/>
          </w:tcPr>
          <w:p w14:paraId="5AE649FD" w14:textId="4CA8CDD6" w:rsidR="00FB7F24" w:rsidRPr="007078C0" w:rsidRDefault="006856DE" w:rsidP="008E761E">
            <w:pPr>
              <w:jc w:val="center"/>
            </w:pPr>
            <w:r w:rsidRPr="007078C0">
              <w:t>12,950</w:t>
            </w:r>
          </w:p>
        </w:tc>
      </w:tr>
      <w:tr w:rsidR="00FB7F24" w14:paraId="37FCF7DE" w14:textId="77777777" w:rsidTr="002F133E">
        <w:tc>
          <w:tcPr>
            <w:tcW w:w="1761" w:type="dxa"/>
          </w:tcPr>
          <w:p w14:paraId="42204773" w14:textId="77777777" w:rsidR="00FB7F24" w:rsidRPr="007078C0" w:rsidRDefault="00FB7F24" w:rsidP="00C74172"/>
        </w:tc>
        <w:tc>
          <w:tcPr>
            <w:tcW w:w="2912" w:type="dxa"/>
          </w:tcPr>
          <w:p w14:paraId="6B61CF02" w14:textId="0B762EB1" w:rsidR="00FB7F24" w:rsidRPr="007078C0" w:rsidRDefault="006856DE" w:rsidP="00C74172">
            <w:r w:rsidRPr="007078C0">
              <w:t>Electricity</w:t>
            </w:r>
          </w:p>
        </w:tc>
        <w:tc>
          <w:tcPr>
            <w:tcW w:w="1349" w:type="dxa"/>
          </w:tcPr>
          <w:p w14:paraId="224F5D77" w14:textId="6D192DDE" w:rsidR="00FB7F24" w:rsidRPr="007078C0" w:rsidRDefault="006856DE" w:rsidP="008E761E">
            <w:pPr>
              <w:jc w:val="center"/>
            </w:pPr>
            <w:r w:rsidRPr="007078C0">
              <w:t>2,609</w:t>
            </w:r>
          </w:p>
        </w:tc>
        <w:tc>
          <w:tcPr>
            <w:tcW w:w="1256" w:type="dxa"/>
          </w:tcPr>
          <w:p w14:paraId="59C15AB2" w14:textId="46052071" w:rsidR="00FB7F24" w:rsidRPr="007078C0" w:rsidRDefault="006856DE" w:rsidP="008E761E">
            <w:pPr>
              <w:jc w:val="center"/>
            </w:pPr>
            <w:r w:rsidRPr="007078C0">
              <w:t>100</w:t>
            </w:r>
          </w:p>
        </w:tc>
        <w:tc>
          <w:tcPr>
            <w:tcW w:w="1738" w:type="dxa"/>
          </w:tcPr>
          <w:p w14:paraId="69C14EE8" w14:textId="278C6B83" w:rsidR="00FB7F24" w:rsidRPr="007078C0" w:rsidRDefault="006856DE" w:rsidP="008E761E">
            <w:pPr>
              <w:jc w:val="center"/>
            </w:pPr>
            <w:r w:rsidRPr="007078C0">
              <w:t>2,609</w:t>
            </w:r>
          </w:p>
        </w:tc>
      </w:tr>
      <w:tr w:rsidR="00FB7F24" w14:paraId="6117C07E" w14:textId="77777777" w:rsidTr="002F133E">
        <w:tc>
          <w:tcPr>
            <w:tcW w:w="1761" w:type="dxa"/>
          </w:tcPr>
          <w:p w14:paraId="3F54E733" w14:textId="77777777" w:rsidR="00FB7F24" w:rsidRPr="007078C0" w:rsidRDefault="00FB7F24" w:rsidP="00C74172"/>
        </w:tc>
        <w:tc>
          <w:tcPr>
            <w:tcW w:w="2912" w:type="dxa"/>
          </w:tcPr>
          <w:p w14:paraId="37366279" w14:textId="33D011BE" w:rsidR="00FB7F24" w:rsidRPr="007078C0" w:rsidRDefault="006856DE" w:rsidP="00C74172">
            <w:r w:rsidRPr="007078C0">
              <w:t>Logs</w:t>
            </w:r>
          </w:p>
        </w:tc>
        <w:tc>
          <w:tcPr>
            <w:tcW w:w="1349" w:type="dxa"/>
          </w:tcPr>
          <w:p w14:paraId="3C6C98B8" w14:textId="186E671D" w:rsidR="00FB7F24" w:rsidRPr="007078C0" w:rsidRDefault="00BE1B4A" w:rsidP="008E761E">
            <w:pPr>
              <w:jc w:val="center"/>
            </w:pPr>
            <w:r>
              <w:t>8,888</w:t>
            </w:r>
          </w:p>
        </w:tc>
        <w:tc>
          <w:tcPr>
            <w:tcW w:w="1256" w:type="dxa"/>
          </w:tcPr>
          <w:p w14:paraId="2D2B9FBD" w14:textId="4DBA5EED" w:rsidR="00FB7F24" w:rsidRPr="007078C0" w:rsidRDefault="007078C0" w:rsidP="008E761E">
            <w:pPr>
              <w:jc w:val="center"/>
            </w:pPr>
            <w:r w:rsidRPr="007078C0">
              <w:t>75</w:t>
            </w:r>
          </w:p>
        </w:tc>
        <w:tc>
          <w:tcPr>
            <w:tcW w:w="1738" w:type="dxa"/>
          </w:tcPr>
          <w:p w14:paraId="7D9BE7C7" w14:textId="21B7AA6D" w:rsidR="00FB7F24" w:rsidRPr="007078C0" w:rsidRDefault="00BE1B4A" w:rsidP="008E761E">
            <w:pPr>
              <w:jc w:val="center"/>
            </w:pPr>
            <w:r>
              <w:t>6,666</w:t>
            </w:r>
          </w:p>
        </w:tc>
      </w:tr>
      <w:tr w:rsidR="006856DE" w14:paraId="5228288A" w14:textId="77777777" w:rsidTr="002F133E">
        <w:tc>
          <w:tcPr>
            <w:tcW w:w="1761" w:type="dxa"/>
          </w:tcPr>
          <w:p w14:paraId="0D80BE9D" w14:textId="77777777" w:rsidR="006856DE" w:rsidRPr="007078C0" w:rsidRDefault="006856DE" w:rsidP="00C74172"/>
        </w:tc>
        <w:tc>
          <w:tcPr>
            <w:tcW w:w="2912" w:type="dxa"/>
          </w:tcPr>
          <w:p w14:paraId="1F1D404A" w14:textId="2D28ED77" w:rsidR="006856DE" w:rsidRPr="007078C0" w:rsidRDefault="007078C0" w:rsidP="00C74172">
            <w:r w:rsidRPr="002F133E">
              <w:rPr>
                <w:b/>
                <w:bCs/>
              </w:rPr>
              <w:t>Total</w:t>
            </w:r>
            <w:r w:rsidRPr="007078C0">
              <w:t xml:space="preserve"> </w:t>
            </w:r>
          </w:p>
        </w:tc>
        <w:tc>
          <w:tcPr>
            <w:tcW w:w="1349" w:type="dxa"/>
          </w:tcPr>
          <w:p w14:paraId="403813A6" w14:textId="77777777" w:rsidR="006856DE" w:rsidRPr="007078C0" w:rsidRDefault="006856DE" w:rsidP="008E761E">
            <w:pPr>
              <w:jc w:val="center"/>
            </w:pPr>
          </w:p>
        </w:tc>
        <w:tc>
          <w:tcPr>
            <w:tcW w:w="1256" w:type="dxa"/>
          </w:tcPr>
          <w:p w14:paraId="4256AD0F" w14:textId="77777777" w:rsidR="006856DE" w:rsidRPr="007078C0" w:rsidRDefault="006856DE" w:rsidP="008E761E">
            <w:pPr>
              <w:jc w:val="center"/>
            </w:pPr>
          </w:p>
        </w:tc>
        <w:tc>
          <w:tcPr>
            <w:tcW w:w="1738" w:type="dxa"/>
          </w:tcPr>
          <w:p w14:paraId="1239E58E" w14:textId="5D365BED" w:rsidR="006856DE" w:rsidRPr="007078C0" w:rsidRDefault="007078C0" w:rsidP="008E761E">
            <w:pPr>
              <w:jc w:val="center"/>
              <w:rPr>
                <w:b/>
                <w:bCs/>
              </w:rPr>
            </w:pPr>
            <w:r w:rsidRPr="007078C0">
              <w:rPr>
                <w:b/>
                <w:bCs/>
              </w:rPr>
              <w:t>2</w:t>
            </w:r>
            <w:r w:rsidR="00BE1B4A">
              <w:rPr>
                <w:b/>
                <w:bCs/>
              </w:rPr>
              <w:t>2</w:t>
            </w:r>
            <w:r w:rsidR="00E80FE6">
              <w:rPr>
                <w:b/>
                <w:bCs/>
              </w:rPr>
              <w:t>,</w:t>
            </w:r>
            <w:r w:rsidR="00BE1B4A">
              <w:rPr>
                <w:b/>
                <w:bCs/>
              </w:rPr>
              <w:t>22</w:t>
            </w:r>
            <w:r w:rsidR="00E80FE6">
              <w:rPr>
                <w:b/>
                <w:bCs/>
              </w:rPr>
              <w:t>5</w:t>
            </w:r>
          </w:p>
        </w:tc>
      </w:tr>
      <w:tr w:rsidR="004A05B6" w14:paraId="3944D354" w14:textId="77777777" w:rsidTr="002F133E">
        <w:tc>
          <w:tcPr>
            <w:tcW w:w="1761" w:type="dxa"/>
          </w:tcPr>
          <w:p w14:paraId="0D98FCC5" w14:textId="7B005E71" w:rsidR="004A05B6" w:rsidRPr="007078C0" w:rsidRDefault="004A05B6" w:rsidP="00C74172">
            <w:r>
              <w:t>Difference between A and B</w:t>
            </w:r>
          </w:p>
        </w:tc>
        <w:tc>
          <w:tcPr>
            <w:tcW w:w="2912" w:type="dxa"/>
          </w:tcPr>
          <w:p w14:paraId="4125D228" w14:textId="29D831E5" w:rsidR="004A05B6" w:rsidRPr="007078C0" w:rsidRDefault="00724370" w:rsidP="00C74172">
            <w:r>
              <w:t xml:space="preserve">Possibly </w:t>
            </w:r>
            <w:r w:rsidR="008E761E">
              <w:t>affected by</w:t>
            </w:r>
            <w:r w:rsidR="002F133E">
              <w:t xml:space="preserve"> room zoning, rooms </w:t>
            </w:r>
            <w:r w:rsidR="008E761E">
              <w:t xml:space="preserve">being </w:t>
            </w:r>
            <w:r w:rsidR="002F133E">
              <w:t xml:space="preserve">less than </w:t>
            </w:r>
            <w:r>
              <w:t>19</w:t>
            </w:r>
            <w:r w:rsidR="002F133E">
              <w:t>°C</w:t>
            </w:r>
            <w:r w:rsidR="008E761E">
              <w:t>,</w:t>
            </w:r>
            <w:r w:rsidR="002F133E">
              <w:t xml:space="preserve"> and some solar gain</w:t>
            </w:r>
            <w:r w:rsidR="004A05B6">
              <w:t xml:space="preserve"> </w:t>
            </w:r>
          </w:p>
        </w:tc>
        <w:tc>
          <w:tcPr>
            <w:tcW w:w="1349" w:type="dxa"/>
          </w:tcPr>
          <w:p w14:paraId="62FC1209" w14:textId="77777777" w:rsidR="004A05B6" w:rsidRPr="007078C0" w:rsidRDefault="004A05B6" w:rsidP="008E761E">
            <w:pPr>
              <w:jc w:val="center"/>
            </w:pPr>
          </w:p>
        </w:tc>
        <w:tc>
          <w:tcPr>
            <w:tcW w:w="1256" w:type="dxa"/>
          </w:tcPr>
          <w:p w14:paraId="7B4CC460" w14:textId="77777777" w:rsidR="004A05B6" w:rsidRPr="007078C0" w:rsidRDefault="004A05B6" w:rsidP="008E761E">
            <w:pPr>
              <w:jc w:val="center"/>
            </w:pPr>
          </w:p>
        </w:tc>
        <w:tc>
          <w:tcPr>
            <w:tcW w:w="1738" w:type="dxa"/>
          </w:tcPr>
          <w:p w14:paraId="7AF2E641" w14:textId="77777777" w:rsidR="004A05B6" w:rsidRDefault="004A05B6" w:rsidP="008E761E">
            <w:pPr>
              <w:jc w:val="center"/>
              <w:rPr>
                <w:b/>
                <w:bCs/>
              </w:rPr>
            </w:pPr>
          </w:p>
          <w:p w14:paraId="4B16804C" w14:textId="749E58B3" w:rsidR="004A05B6" w:rsidRPr="007078C0" w:rsidRDefault="00BE1B4A" w:rsidP="008E761E">
            <w:pPr>
              <w:jc w:val="center"/>
              <w:rPr>
                <w:b/>
                <w:bCs/>
              </w:rPr>
            </w:pPr>
            <w:r>
              <w:rPr>
                <w:b/>
                <w:bCs/>
              </w:rPr>
              <w:t>1</w:t>
            </w:r>
            <w:r w:rsidR="00352DAC">
              <w:rPr>
                <w:b/>
                <w:bCs/>
              </w:rPr>
              <w:t>2</w:t>
            </w:r>
            <w:r>
              <w:rPr>
                <w:b/>
                <w:bCs/>
              </w:rPr>
              <w:t>,</w:t>
            </w:r>
            <w:r w:rsidR="00352DAC">
              <w:rPr>
                <w:b/>
                <w:bCs/>
              </w:rPr>
              <w:t>061</w:t>
            </w:r>
          </w:p>
        </w:tc>
      </w:tr>
    </w:tbl>
    <w:p w14:paraId="33D32A30" w14:textId="4C6CE7D7" w:rsidR="00C74172" w:rsidRDefault="00C74172" w:rsidP="00C74172">
      <w:pPr>
        <w:rPr>
          <w:b/>
          <w:bCs/>
        </w:rPr>
      </w:pPr>
    </w:p>
    <w:p w14:paraId="564B5FEC" w14:textId="7770F6F5" w:rsidR="00C74172" w:rsidRDefault="00585FC3" w:rsidP="00C74172">
      <w:r>
        <w:t xml:space="preserve">The EPC uses an average design room temperature of </w:t>
      </w:r>
      <w:r w:rsidR="00DD375A">
        <w:t>21</w:t>
      </w:r>
      <w:r>
        <w:t xml:space="preserve"> °C </w:t>
      </w:r>
      <w:r w:rsidR="00DD375A">
        <w:t>in the living area, and 18°C</w:t>
      </w:r>
      <w:r>
        <w:t xml:space="preserve"> </w:t>
      </w:r>
      <w:r w:rsidR="000778E9">
        <w:t>elsewhere, both over a 9</w:t>
      </w:r>
      <w:r w:rsidR="00A7374B">
        <w:t>-</w:t>
      </w:r>
      <w:r w:rsidR="000778E9">
        <w:t xml:space="preserve">hour period </w:t>
      </w:r>
      <w:r>
        <w:t>to calculate heat loss</w:t>
      </w:r>
      <w:r w:rsidR="000778E9">
        <w:t xml:space="preserve"> (Stroma, 2016)</w:t>
      </w:r>
      <w:r>
        <w:t xml:space="preserve">. With the zoned heating system, parts of </w:t>
      </w:r>
      <w:r w:rsidR="00352DAC">
        <w:t>our</w:t>
      </w:r>
      <w:r>
        <w:t xml:space="preserve"> house </w:t>
      </w:r>
      <w:r w:rsidR="00AE77BE">
        <w:t>are</w:t>
      </w:r>
      <w:r>
        <w:t xml:space="preserve"> often below this value, so the model will overstate the actual heat loss. There will also be some solar gain in the kitchen that is not accounted for. Loss of heat through adventitious ventilation is another.</w:t>
      </w:r>
      <w:r w:rsidR="00814E75">
        <w:t xml:space="preserve"> </w:t>
      </w:r>
    </w:p>
    <w:p w14:paraId="6DF2EA9C" w14:textId="47BCD1A7" w:rsidR="00C74172" w:rsidRDefault="000671C1" w:rsidP="00C74172">
      <w:pPr>
        <w:rPr>
          <w:b/>
          <w:bCs/>
        </w:rPr>
      </w:pPr>
      <w:r>
        <w:rPr>
          <w:b/>
          <w:bCs/>
        </w:rPr>
        <w:t>Carbon footprint of insulation materials</w:t>
      </w:r>
    </w:p>
    <w:p w14:paraId="1A956AF6" w14:textId="0D1BB841" w:rsidR="00AF6C6C" w:rsidRDefault="00007CA0" w:rsidP="00C74172">
      <w:r w:rsidRPr="00007CA0">
        <w:t>The</w:t>
      </w:r>
      <w:r w:rsidR="008E761E">
        <w:t xml:space="preserve">re is </w:t>
      </w:r>
      <w:r w:rsidR="001D366A">
        <w:t>disagreement within the architectural community as to what insulation materials should be used</w:t>
      </w:r>
      <w:r w:rsidR="009D6194">
        <w:t xml:space="preserve"> for internal wall insulation</w:t>
      </w:r>
      <w:r w:rsidR="001D366A">
        <w:t xml:space="preserve">. This confusion is exemplified in publications </w:t>
      </w:r>
      <w:r w:rsidR="009D6194">
        <w:t>like</w:t>
      </w:r>
      <w:r w:rsidR="001D366A">
        <w:t xml:space="preserve"> Sustainable Renovation (Morgan, C, 2019) where almost every wall illustration shows insulation </w:t>
      </w:r>
      <w:r w:rsidR="009D6194">
        <w:t xml:space="preserve">being </w:t>
      </w:r>
      <w:r w:rsidR="001D366A">
        <w:t>butted against plaster</w:t>
      </w:r>
      <w:r w:rsidR="009D6194">
        <w:t xml:space="preserve">ed stone walls, quite unlike </w:t>
      </w:r>
      <w:r w:rsidR="00AF6C6C">
        <w:t>most</w:t>
      </w:r>
      <w:r w:rsidR="009D6194">
        <w:t xml:space="preserve"> walls found in granite properties (Figure 2). The presence of the ventilated void allows moisture to escape from the inside surface of the </w:t>
      </w:r>
      <w:r w:rsidR="00AF6C6C">
        <w:t xml:space="preserve">stone and allows the use of vapour </w:t>
      </w:r>
      <w:r w:rsidR="005A5E7C">
        <w:t>impermeable</w:t>
      </w:r>
      <w:r w:rsidR="00AF6C6C">
        <w:t xml:space="preserve"> oil-based insulation materials. </w:t>
      </w:r>
      <w:r w:rsidR="00A7374B">
        <w:t xml:space="preserve">This explains why </w:t>
      </w:r>
      <w:r w:rsidR="00A7374B" w:rsidRPr="00A7374B">
        <w:rPr>
          <w:rStyle w:val="Emphasis"/>
          <w:i w:val="0"/>
          <w:iCs w:val="0"/>
          <w:shd w:val="clear" w:color="auto" w:fill="FFFFFF"/>
        </w:rPr>
        <w:t>the specification for the installation of energy efficiency measures in existing buildings</w:t>
      </w:r>
      <w:r w:rsidR="00A7374B">
        <w:t xml:space="preserve"> (</w:t>
      </w:r>
      <w:r w:rsidR="00AF6C6C">
        <w:t xml:space="preserve">BS </w:t>
      </w:r>
      <w:r w:rsidR="00A7374B">
        <w:t xml:space="preserve">PAS </w:t>
      </w:r>
      <w:r w:rsidR="00AF6C6C">
        <w:t>2030</w:t>
      </w:r>
      <w:r w:rsidR="00A7374B">
        <w:t>, 2017)</w:t>
      </w:r>
      <w:r w:rsidR="00AF6C6C">
        <w:t xml:space="preserve"> stipulates that this cavity should be kept open and explains why few </w:t>
      </w:r>
      <w:r w:rsidR="005C5F45">
        <w:t xml:space="preserve">practicing </w:t>
      </w:r>
      <w:r w:rsidR="00AF6C6C">
        <w:t xml:space="preserve">architects would sanction obstructing this cavity with insulation for fear of future claims for wet or dry rot </w:t>
      </w:r>
      <w:r w:rsidR="00352DAC">
        <w:t>with</w:t>
      </w:r>
      <w:r w:rsidR="00AF6C6C">
        <w:t xml:space="preserve">in the building structure. </w:t>
      </w:r>
    </w:p>
    <w:p w14:paraId="0C893C9D" w14:textId="1280F20E" w:rsidR="00C74172" w:rsidRDefault="00BD711C" w:rsidP="00C74172">
      <w:pPr>
        <w:rPr>
          <w:b/>
          <w:bCs/>
        </w:rPr>
      </w:pPr>
      <w:r>
        <w:rPr>
          <w:b/>
          <w:bCs/>
        </w:rPr>
        <w:t xml:space="preserve">Advice from </w:t>
      </w:r>
      <w:r w:rsidR="00BF361F">
        <w:rPr>
          <w:b/>
          <w:bCs/>
        </w:rPr>
        <w:t>traditional</w:t>
      </w:r>
      <w:r>
        <w:rPr>
          <w:b/>
          <w:bCs/>
        </w:rPr>
        <w:t xml:space="preserve"> building professionals</w:t>
      </w:r>
    </w:p>
    <w:p w14:paraId="559A4603" w14:textId="77777777" w:rsidR="00083C46" w:rsidRDefault="00F16C45" w:rsidP="00C74172">
      <w:r w:rsidRPr="00F16C45">
        <w:t xml:space="preserve">During my </w:t>
      </w:r>
      <w:r>
        <w:t xml:space="preserve">48 years of ownership of three successive granite properties, I have been subject to much advice as to how these houses should be maintained or refurbished. Being a scientist </w:t>
      </w:r>
      <w:r w:rsidR="00083C46">
        <w:t>and</w:t>
      </w:r>
      <w:r>
        <w:t xml:space="preserve"> engineer, I have always soug</w:t>
      </w:r>
      <w:r w:rsidR="00083C46">
        <w:t>h</w:t>
      </w:r>
      <w:r>
        <w:t xml:space="preserve">t the logic </w:t>
      </w:r>
      <w:r w:rsidR="00083C46">
        <w:t xml:space="preserve">in these recommendations. If the science is right the remediation should work. I address some of the recommendations below. </w:t>
      </w:r>
    </w:p>
    <w:p w14:paraId="67B86095" w14:textId="4333AB74" w:rsidR="00BD711C" w:rsidRDefault="00083C46" w:rsidP="00083C46">
      <w:pPr>
        <w:pStyle w:val="ListParagraph"/>
        <w:numPr>
          <w:ilvl w:val="0"/>
          <w:numId w:val="3"/>
        </w:numPr>
        <w:rPr>
          <w:i/>
          <w:iCs/>
        </w:rPr>
      </w:pPr>
      <w:r w:rsidRPr="00083C46">
        <w:rPr>
          <w:i/>
          <w:iCs/>
        </w:rPr>
        <w:t>Only use lime mortar in pointing granite walled buildings</w:t>
      </w:r>
    </w:p>
    <w:p w14:paraId="0202C376" w14:textId="6407AE1B" w:rsidR="00BF361F" w:rsidRDefault="00BF361F" w:rsidP="00BF361F">
      <w:r>
        <w:t xml:space="preserve">Most slaters and builders I talk </w:t>
      </w:r>
      <w:r w:rsidR="005E0649">
        <w:t>to</w:t>
      </w:r>
      <w:r>
        <w:t xml:space="preserve"> use Portland cement while there is evidence (</w:t>
      </w:r>
      <w:r w:rsidR="005E6096">
        <w:t>Historic Scotland, 2016</w:t>
      </w:r>
      <w:r>
        <w:t xml:space="preserve">) that we should all be using </w:t>
      </w:r>
      <w:r w:rsidR="004E404D">
        <w:t xml:space="preserve">Natural Hydraulic Lime (NHL) 3.5 </w:t>
      </w:r>
      <w:r>
        <w:t>mortars</w:t>
      </w:r>
      <w:r w:rsidR="00892709">
        <w:t xml:space="preserve"> when point</w:t>
      </w:r>
      <w:r w:rsidR="004E404D">
        <w:t>ing</w:t>
      </w:r>
      <w:r w:rsidR="00892709">
        <w:t xml:space="preserve"> walls</w:t>
      </w:r>
      <w:r>
        <w:t xml:space="preserve">. My own gable wall </w:t>
      </w:r>
      <w:r w:rsidR="00D773D8">
        <w:t xml:space="preserve">was </w:t>
      </w:r>
      <w:r w:rsidR="0010708B">
        <w:t>re</w:t>
      </w:r>
      <w:r w:rsidR="00D773D8">
        <w:t xml:space="preserve">pointed before we purchased the house in 2006 and </w:t>
      </w:r>
      <w:r w:rsidR="0010708B">
        <w:t xml:space="preserve">had </w:t>
      </w:r>
      <w:r w:rsidR="00D773D8">
        <w:t xml:space="preserve">subsequently </w:t>
      </w:r>
      <w:r w:rsidR="0010708B">
        <w:t xml:space="preserve">been </w:t>
      </w:r>
      <w:r w:rsidR="00D773D8">
        <w:t xml:space="preserve">treated with liquid sealant </w:t>
      </w:r>
      <w:r w:rsidR="0010708B">
        <w:t>to</w:t>
      </w:r>
      <w:r w:rsidR="00D773D8">
        <w:t xml:space="preserve"> stop </w:t>
      </w:r>
      <w:r w:rsidR="00892709">
        <w:t xml:space="preserve">apparent </w:t>
      </w:r>
      <w:r w:rsidR="00D773D8">
        <w:t>moisture ingress</w:t>
      </w:r>
      <w:r w:rsidR="0010708B">
        <w:t xml:space="preserve"> to the </w:t>
      </w:r>
      <w:r w:rsidR="0010708B">
        <w:lastRenderedPageBreak/>
        <w:t>wall</w:t>
      </w:r>
      <w:r w:rsidR="00D773D8">
        <w:t xml:space="preserve">. </w:t>
      </w:r>
      <w:r w:rsidR="00892709">
        <w:t xml:space="preserve">In </w:t>
      </w:r>
      <w:r w:rsidR="0010708B">
        <w:t xml:space="preserve">my </w:t>
      </w:r>
      <w:r w:rsidR="004E404D">
        <w:t>subsequent efforts</w:t>
      </w:r>
      <w:r w:rsidR="005E0649">
        <w:t xml:space="preserve"> </w:t>
      </w:r>
      <w:r w:rsidR="0010708B">
        <w:t xml:space="preserve">to find out </w:t>
      </w:r>
      <w:r w:rsidR="005E0649">
        <w:t xml:space="preserve">why this gable wall has been constantly </w:t>
      </w:r>
      <w:r w:rsidR="0010708B">
        <w:t xml:space="preserve">wet, </w:t>
      </w:r>
      <w:r w:rsidR="00D773D8">
        <w:t xml:space="preserve">slaters </w:t>
      </w:r>
      <w:r w:rsidR="00892709">
        <w:t xml:space="preserve">recently </w:t>
      </w:r>
      <w:r w:rsidR="005E0649">
        <w:t>removed the chimney pots</w:t>
      </w:r>
      <w:r w:rsidR="004E404D">
        <w:t>,</w:t>
      </w:r>
      <w:r w:rsidR="005E0649">
        <w:t xml:space="preserve"> rather than apply more cement</w:t>
      </w:r>
      <w:r w:rsidR="004E404D">
        <w:t xml:space="preserve">. </w:t>
      </w:r>
      <w:r w:rsidR="005E0649">
        <w:t xml:space="preserve"> They then </w:t>
      </w:r>
      <w:r w:rsidR="00D773D8">
        <w:t>re</w:t>
      </w:r>
      <w:r w:rsidR="0010708B">
        <w:t xml:space="preserve">-cemented </w:t>
      </w:r>
      <w:r w:rsidR="00D773D8">
        <w:t xml:space="preserve">the chimney pots on the chimney breasts, </w:t>
      </w:r>
      <w:r w:rsidR="00892709">
        <w:t xml:space="preserve">and </w:t>
      </w:r>
      <w:r w:rsidR="00D773D8">
        <w:t>the gable has subsequently dried out completely.</w:t>
      </w:r>
      <w:r w:rsidR="00892709">
        <w:t xml:space="preserve"> The </w:t>
      </w:r>
      <w:r w:rsidR="00743315">
        <w:t xml:space="preserve">means by which the moisture </w:t>
      </w:r>
      <w:r w:rsidR="004E404D">
        <w:t xml:space="preserve">in the wall </w:t>
      </w:r>
      <w:r w:rsidR="00743315">
        <w:t xml:space="preserve">escaped was either via the ventilated void, between the (probably lime mortared) stone and </w:t>
      </w:r>
      <w:r w:rsidR="004E404D">
        <w:t xml:space="preserve">the </w:t>
      </w:r>
      <w:r w:rsidR="00743315">
        <w:t xml:space="preserve">lath &amp; plaster, or via the (probably) Portland cement pointed external side of the wall. </w:t>
      </w:r>
      <w:r w:rsidR="00CD436B">
        <w:t>This possibly suggests that the use of Portland cement in the pointing of external walls is not such a heinous crime as many suggest, so long as the ventilated void is kept free of obstructions and the inside stonework is either left un</w:t>
      </w:r>
      <w:r w:rsidR="005E0649">
        <w:t>-</w:t>
      </w:r>
      <w:r w:rsidR="00CD436B">
        <w:t xml:space="preserve">pointed or pointed in lime mortar. </w:t>
      </w:r>
    </w:p>
    <w:p w14:paraId="3CA145BF" w14:textId="3A9F601C" w:rsidR="00CD436B" w:rsidRPr="00C75C1F" w:rsidRDefault="00CD436B" w:rsidP="00CD436B">
      <w:pPr>
        <w:pStyle w:val="ListParagraph"/>
        <w:numPr>
          <w:ilvl w:val="0"/>
          <w:numId w:val="3"/>
        </w:numPr>
        <w:rPr>
          <w:i/>
          <w:iCs/>
        </w:rPr>
      </w:pPr>
      <w:r w:rsidRPr="00C75C1F">
        <w:rPr>
          <w:i/>
          <w:iCs/>
        </w:rPr>
        <w:t>These houses need a good flow of ventilation through them</w:t>
      </w:r>
    </w:p>
    <w:p w14:paraId="1EB03C03" w14:textId="304A7EA0" w:rsidR="00CD436B" w:rsidRDefault="00C75C1F" w:rsidP="00CD436B">
      <w:r>
        <w:t>When I moved into my house in 2006, there were vents in the lath</w:t>
      </w:r>
      <w:r w:rsidR="00E93B53">
        <w:t xml:space="preserve"> </w:t>
      </w:r>
      <w:r>
        <w:t>and</w:t>
      </w:r>
      <w:r w:rsidR="00E93B53">
        <w:t xml:space="preserve"> </w:t>
      </w:r>
      <w:r>
        <w:t xml:space="preserve">plaster </w:t>
      </w:r>
      <w:r w:rsidR="00714E99">
        <w:t xml:space="preserve">dry lining </w:t>
      </w:r>
      <w:r>
        <w:t xml:space="preserve">in the bathroom, vestibule, holes in trapdoors to the cellar, and elsewhere. </w:t>
      </w:r>
      <w:r w:rsidR="005016A9">
        <w:t xml:space="preserve">I have sealed all these up. </w:t>
      </w:r>
    </w:p>
    <w:p w14:paraId="0F4CB502" w14:textId="27D33785" w:rsidR="00C75C1F" w:rsidRDefault="005F4952" w:rsidP="00CD436B">
      <w:r>
        <w:t xml:space="preserve">Since cold air can only absorb small amounts of moisture from bathing, </w:t>
      </w:r>
      <w:proofErr w:type="gramStart"/>
      <w:r>
        <w:t>showering</w:t>
      </w:r>
      <w:proofErr w:type="gramEnd"/>
      <w:r>
        <w:t xml:space="preserve"> or cooking (Appendix 2), a good flow of air is required to keep towels dry and walls free from moisture. However, if </w:t>
      </w:r>
      <w:r w:rsidR="00C86490">
        <w:t xml:space="preserve">outside air at </w:t>
      </w:r>
      <w:r>
        <w:t xml:space="preserve">6 ºC, </w:t>
      </w:r>
      <w:r w:rsidR="00C86490">
        <w:t xml:space="preserve">90% </w:t>
      </w:r>
      <w:r>
        <w:t xml:space="preserve">is heated to 18 ºC, it can hold 12 times the amount of moisture that the same air </w:t>
      </w:r>
      <w:r w:rsidR="00C86490">
        <w:t>can hold at its original state. This air can therefore hold both more moisture, and intermittent spikes of moisture, without needing ventilation. Vents</w:t>
      </w:r>
      <w:r w:rsidR="005016A9">
        <w:t xml:space="preserve"> in the lath</w:t>
      </w:r>
      <w:r w:rsidR="00E93B53">
        <w:t xml:space="preserve"> </w:t>
      </w:r>
      <w:r w:rsidR="005016A9">
        <w:t>and</w:t>
      </w:r>
      <w:r w:rsidR="00E93B53">
        <w:t xml:space="preserve"> </w:t>
      </w:r>
      <w:r w:rsidR="005016A9">
        <w:t>plaster or other dry linings</w:t>
      </w:r>
      <w:r w:rsidR="00C86490">
        <w:t xml:space="preserve">, only serve to increase energy loss.  </w:t>
      </w:r>
      <w:r>
        <w:t xml:space="preserve"> </w:t>
      </w:r>
    </w:p>
    <w:p w14:paraId="6144C30B" w14:textId="52FC2C6B" w:rsidR="0027317D" w:rsidRPr="0090456A" w:rsidRDefault="0027317D" w:rsidP="0090456A">
      <w:pPr>
        <w:pStyle w:val="ListParagraph"/>
        <w:numPr>
          <w:ilvl w:val="0"/>
          <w:numId w:val="3"/>
        </w:numPr>
        <w:rPr>
          <w:i/>
          <w:iCs/>
        </w:rPr>
      </w:pPr>
      <w:r w:rsidRPr="0090456A">
        <w:rPr>
          <w:i/>
          <w:iCs/>
        </w:rPr>
        <w:t>Impact of central heating on a granite house</w:t>
      </w:r>
    </w:p>
    <w:p w14:paraId="25FB6F0A" w14:textId="125AE086" w:rsidR="0027317D" w:rsidRDefault="00E93B53" w:rsidP="0027317D">
      <w:r>
        <w:rPr>
          <w:noProof/>
        </w:rPr>
        <mc:AlternateContent>
          <mc:Choice Requires="wpg">
            <w:drawing>
              <wp:anchor distT="0" distB="0" distL="114300" distR="114300" simplePos="0" relativeHeight="251687936" behindDoc="0" locked="0" layoutInCell="1" allowOverlap="1" wp14:anchorId="4364418E" wp14:editId="482E5D6C">
                <wp:simplePos x="0" y="0"/>
                <wp:positionH relativeFrom="column">
                  <wp:posOffset>3267075</wp:posOffset>
                </wp:positionH>
                <wp:positionV relativeFrom="paragraph">
                  <wp:posOffset>1130300</wp:posOffset>
                </wp:positionV>
                <wp:extent cx="2466975" cy="2000250"/>
                <wp:effectExtent l="0" t="0" r="9525" b="0"/>
                <wp:wrapSquare wrapText="bothSides"/>
                <wp:docPr id="53" name="Group 53"/>
                <wp:cNvGraphicFramePr/>
                <a:graphic xmlns:a="http://schemas.openxmlformats.org/drawingml/2006/main">
                  <a:graphicData uri="http://schemas.microsoft.com/office/word/2010/wordprocessingGroup">
                    <wpg:wgp>
                      <wpg:cNvGrpSpPr/>
                      <wpg:grpSpPr>
                        <a:xfrm>
                          <a:off x="0" y="0"/>
                          <a:ext cx="2466975" cy="2000250"/>
                          <a:chOff x="0" y="0"/>
                          <a:chExt cx="2466975" cy="2000250"/>
                        </a:xfrm>
                      </wpg:grpSpPr>
                      <wps:wsp>
                        <wps:cNvPr id="51" name="Text Box 51"/>
                        <wps:cNvSpPr txBox="1"/>
                        <wps:spPr>
                          <a:xfrm>
                            <a:off x="9525" y="228600"/>
                            <a:ext cx="2457450" cy="1771650"/>
                          </a:xfrm>
                          <a:prstGeom prst="rect">
                            <a:avLst/>
                          </a:prstGeom>
                          <a:solidFill>
                            <a:schemeClr val="lt1"/>
                          </a:solidFill>
                          <a:ln w="6350">
                            <a:noFill/>
                          </a:ln>
                        </wps:spPr>
                        <wps:txbx>
                          <w:txbxContent>
                            <w:p w14:paraId="7262EA46" w14:textId="624F7565" w:rsidR="00E93B53" w:rsidRDefault="00E93B53">
                              <w:r>
                                <w:rPr>
                                  <w:noProof/>
                                </w:rPr>
                                <w:drawing>
                                  <wp:inline distT="0" distB="0" distL="0" distR="0" wp14:anchorId="1D5792D0" wp14:editId="43A7F75A">
                                    <wp:extent cx="2021205" cy="159766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5">
                                              <a:extLst>
                                                <a:ext uri="{28A0092B-C50C-407E-A947-70E740481C1C}">
                                                  <a14:useLocalDpi xmlns:a14="http://schemas.microsoft.com/office/drawing/2010/main" val="0"/>
                                                </a:ext>
                                              </a:extLst>
                                            </a:blip>
                                            <a:stretch>
                                              <a:fillRect/>
                                            </a:stretch>
                                          </pic:blipFill>
                                          <pic:spPr>
                                            <a:xfrm>
                                              <a:off x="0" y="0"/>
                                              <a:ext cx="2021205" cy="1597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0" y="0"/>
                            <a:ext cx="2457450" cy="228600"/>
                          </a:xfrm>
                          <a:prstGeom prst="rect">
                            <a:avLst/>
                          </a:prstGeom>
                          <a:solidFill>
                            <a:schemeClr val="lt1"/>
                          </a:solidFill>
                          <a:ln w="6350">
                            <a:noFill/>
                          </a:ln>
                        </wps:spPr>
                        <wps:txbx>
                          <w:txbxContent>
                            <w:p w14:paraId="318581D8" w14:textId="3B3F54FC" w:rsidR="00E93B53" w:rsidRDefault="00E93B53">
                              <w:r>
                                <w:t xml:space="preserve">Figure 4. </w:t>
                              </w:r>
                              <w:proofErr w:type="spellStart"/>
                              <w:r>
                                <w:t>Aquamac</w:t>
                              </w:r>
                              <w:proofErr w:type="spellEnd"/>
                              <w:r>
                                <w:t xml:space="preserve"> seal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64418E" id="Group 53" o:spid="_x0000_s1033" style="position:absolute;margin-left:257.25pt;margin-top:89pt;width:194.25pt;height:157.5pt;z-index:251687936" coordsize="24669,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">
                <v:shape id="Text Box 51" o:spid="_x0000_s1034" type="#_x0000_t202" style="position:absolute;left:95;top:2286;width:24574;height:1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" fillcolor="white [3201]" stroked="f" strokeweight=".5pt">
                  <v:textbox>
                    <w:txbxContent>
                      <w:p w14:paraId="7262EA46" w14:textId="624F7565" w:rsidR="00E93B53" w:rsidRDefault="00E93B53">
                        <w:r>
                          <w:rPr>
                            <w:noProof/>
                          </w:rPr>
                          <w:drawing>
                            <wp:inline distT="0" distB="0" distL="0" distR="0" wp14:anchorId="1D5792D0" wp14:editId="43A7F75A">
                              <wp:extent cx="2021205" cy="159766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5">
                                        <a:extLst>
                                          <a:ext uri="{28A0092B-C50C-407E-A947-70E740481C1C}">
                                            <a14:useLocalDpi xmlns:a14="http://schemas.microsoft.com/office/drawing/2010/main" val="0"/>
                                          </a:ext>
                                        </a:extLst>
                                      </a:blip>
                                      <a:stretch>
                                        <a:fillRect/>
                                      </a:stretch>
                                    </pic:blipFill>
                                    <pic:spPr>
                                      <a:xfrm>
                                        <a:off x="0" y="0"/>
                                        <a:ext cx="2021205" cy="1597660"/>
                                      </a:xfrm>
                                      <a:prstGeom prst="rect">
                                        <a:avLst/>
                                      </a:prstGeom>
                                    </pic:spPr>
                                  </pic:pic>
                                </a:graphicData>
                              </a:graphic>
                            </wp:inline>
                          </w:drawing>
                        </w:r>
                      </w:p>
                    </w:txbxContent>
                  </v:textbox>
                </v:shape>
                <v:shape id="Text Box 52" o:spid="_x0000_s1035" type="#_x0000_t202" style="position:absolute;width:2457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X0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" fillcolor="white [3201]" stroked="f" strokeweight=".5pt">
                  <v:textbox>
                    <w:txbxContent>
                      <w:p w14:paraId="318581D8" w14:textId="3B3F54FC" w:rsidR="00E93B53" w:rsidRDefault="00E93B53">
                        <w:r>
                          <w:t xml:space="preserve">Figure 4. </w:t>
                        </w:r>
                        <w:proofErr w:type="spellStart"/>
                        <w:r>
                          <w:t>Aquamac</w:t>
                        </w:r>
                        <w:proofErr w:type="spellEnd"/>
                        <w:r>
                          <w:t xml:space="preserve"> seal</w:t>
                        </w:r>
                      </w:p>
                    </w:txbxContent>
                  </v:textbox>
                </v:shape>
                <w10:wrap type="square"/>
              </v:group>
            </w:pict>
          </mc:Fallback>
        </mc:AlternateContent>
      </w:r>
      <w:r w:rsidR="0027317D">
        <w:t xml:space="preserve">Since the skirtings, floorboards, door frames and doors are wood, the higher temperatures within centrally heated houses compared </w:t>
      </w:r>
      <w:r w:rsidR="00F41BB6">
        <w:t>to the past</w:t>
      </w:r>
      <w:r w:rsidR="0027317D">
        <w:t xml:space="preserve">, results in the timber drying out and shrinking. Gaps occur between floorboards, between the skirting boards, between their mouldings and between doors and their frames. The warmer the house, the more they shrink. </w:t>
      </w:r>
      <w:r w:rsidR="0090456A">
        <w:t xml:space="preserve">One </w:t>
      </w:r>
      <w:r w:rsidR="00DC48AA">
        <w:t xml:space="preserve">partial </w:t>
      </w:r>
      <w:r w:rsidR="0027317D">
        <w:t xml:space="preserve">solution is </w:t>
      </w:r>
      <w:r w:rsidR="0090456A">
        <w:t xml:space="preserve">not to run these houses too warm. The other is </w:t>
      </w:r>
      <w:r w:rsidR="0027317D">
        <w:t xml:space="preserve">to seal these gaps up with filler, </w:t>
      </w:r>
      <w:r w:rsidR="00DC48AA">
        <w:t>plywood sheeting</w:t>
      </w:r>
      <w:r w:rsidR="0027317D">
        <w:t>, or sealing strip</w:t>
      </w:r>
      <w:r w:rsidR="00C86490">
        <w:t>s</w:t>
      </w:r>
      <w:r w:rsidR="0027317D">
        <w:t xml:space="preserve">. </w:t>
      </w:r>
    </w:p>
    <w:p w14:paraId="717515D9" w14:textId="62D0A568" w:rsidR="00F361B8" w:rsidRDefault="00F361B8" w:rsidP="00F361B8">
      <w:pPr>
        <w:pStyle w:val="ListParagraph"/>
        <w:numPr>
          <w:ilvl w:val="0"/>
          <w:numId w:val="3"/>
        </w:numPr>
      </w:pPr>
      <w:r>
        <w:t>Draughts</w:t>
      </w:r>
    </w:p>
    <w:p w14:paraId="548D0EBA" w14:textId="1F72A96C" w:rsidR="00F361B8" w:rsidRDefault="00F361B8" w:rsidP="00F361B8">
      <w:r>
        <w:t xml:space="preserve">Many people in granite buildings are cold. In practice, it may be more about being in a draught, than </w:t>
      </w:r>
      <w:r w:rsidR="00121D57">
        <w:t xml:space="preserve">the room temperature being too low. </w:t>
      </w:r>
      <w:r w:rsidR="0008198D">
        <w:t xml:space="preserve">The worst places for draughts </w:t>
      </w:r>
      <w:r w:rsidR="00714E99">
        <w:t xml:space="preserve">are </w:t>
      </w:r>
      <w:r w:rsidR="006E3CDD">
        <w:t>where people</w:t>
      </w:r>
      <w:r w:rsidR="0008198D">
        <w:t xml:space="preserve"> sit between a door and a radiant fire or stove. I have</w:t>
      </w:r>
      <w:r w:rsidR="005F246A">
        <w:t xml:space="preserve"> used a </w:t>
      </w:r>
      <w:r w:rsidR="00990443">
        <w:t>high-speed</w:t>
      </w:r>
      <w:r w:rsidR="005F246A">
        <w:t xml:space="preserve"> router to fit seals to </w:t>
      </w:r>
      <w:r w:rsidR="0008198D">
        <w:t xml:space="preserve">our door frames to take an </w:t>
      </w:r>
      <w:proofErr w:type="spellStart"/>
      <w:r w:rsidR="0008198D">
        <w:t>Aquamac</w:t>
      </w:r>
      <w:proofErr w:type="spellEnd"/>
      <w:r w:rsidR="0008198D">
        <w:t xml:space="preserve"> seal</w:t>
      </w:r>
      <w:r w:rsidR="00F931FE">
        <w:t xml:space="preserve"> (Figure 4)</w:t>
      </w:r>
      <w:r w:rsidR="0008198D">
        <w:t xml:space="preserve">. The seal is special as it has no resistance to the door closing, as most seals do. The only problem is at the corners of the door, when the slot for the seal </w:t>
      </w:r>
      <w:r w:rsidR="006E3CDD">
        <w:t>must</w:t>
      </w:r>
      <w:r w:rsidR="0008198D">
        <w:t xml:space="preserve"> </w:t>
      </w:r>
      <w:r w:rsidR="006E3CDD">
        <w:t xml:space="preserve">be </w:t>
      </w:r>
      <w:r w:rsidR="0008198D">
        <w:t xml:space="preserve">made manually with a narrow </w:t>
      </w:r>
      <w:r w:rsidR="00D7183C">
        <w:t>2 mm</w:t>
      </w:r>
      <w:r w:rsidR="0008198D">
        <w:t xml:space="preserve"> and wider </w:t>
      </w:r>
      <w:r w:rsidR="00D7183C">
        <w:t>10 mm</w:t>
      </w:r>
      <w:r w:rsidR="0008198D">
        <w:t xml:space="preserve"> chisel. </w:t>
      </w:r>
    </w:p>
    <w:p w14:paraId="59DECF5F" w14:textId="6F25C988" w:rsidR="006C1978" w:rsidRDefault="006C1978" w:rsidP="006C1978">
      <w:pPr>
        <w:pStyle w:val="ListParagraph"/>
        <w:numPr>
          <w:ilvl w:val="0"/>
          <w:numId w:val="3"/>
        </w:numPr>
      </w:pPr>
      <w:r>
        <w:t>Organic versus inorganic loft and floor insulation</w:t>
      </w:r>
    </w:p>
    <w:p w14:paraId="17B15DB2" w14:textId="639B9290" w:rsidR="006C1978" w:rsidRDefault="00714E99" w:rsidP="006C1978">
      <w:r>
        <w:t xml:space="preserve">The advocates for natural insulation materials prefer materials like sheep’s wool over glass fibre or rock wool. </w:t>
      </w:r>
      <w:r w:rsidR="00180F70">
        <w:t xml:space="preserve">While I </w:t>
      </w:r>
      <w:r w:rsidR="00D7183C">
        <w:t xml:space="preserve">am a great advocate of </w:t>
      </w:r>
      <w:r w:rsidR="00180F70">
        <w:t xml:space="preserve">biodegradable materials for </w:t>
      </w:r>
      <w:r w:rsidR="00D7183C">
        <w:t xml:space="preserve">food </w:t>
      </w:r>
      <w:r w:rsidR="00180F70">
        <w:t xml:space="preserve">packaging and single use items, its use for insulation to last 100 years or so does not make sense. Since insulation in the roof space can on occasion get wet, natural materials may become an ideal </w:t>
      </w:r>
      <w:r w:rsidR="00D7183C">
        <w:t>breeding</w:t>
      </w:r>
      <w:r w:rsidR="00180F70">
        <w:t xml:space="preserve"> ground for insects or </w:t>
      </w:r>
      <w:r w:rsidR="00D7183C">
        <w:t>start to compost</w:t>
      </w:r>
      <w:r w:rsidR="00180F70">
        <w:t xml:space="preserve">. Glass or rock wool being non-organic, </w:t>
      </w:r>
      <w:r w:rsidR="00D7183C">
        <w:t>does</w:t>
      </w:r>
      <w:r w:rsidR="00180F70">
        <w:t xml:space="preserve"> not have this problem.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9"/>
        <w:gridCol w:w="4717"/>
      </w:tblGrid>
      <w:tr w:rsidR="0009046B" w14:paraId="4EC26D8C" w14:textId="77777777" w:rsidTr="00BC1F91">
        <w:tc>
          <w:tcPr>
            <w:tcW w:w="9026" w:type="dxa"/>
            <w:gridSpan w:val="2"/>
          </w:tcPr>
          <w:p w14:paraId="77AD4F26" w14:textId="6A423501" w:rsidR="0009046B" w:rsidRDefault="0009046B" w:rsidP="00842903">
            <w:pPr>
              <w:rPr>
                <w:b/>
                <w:bCs/>
                <w:noProof/>
              </w:rPr>
            </w:pPr>
            <w:r w:rsidRPr="00995078">
              <w:lastRenderedPageBreak/>
              <w:t xml:space="preserve">Figure </w:t>
            </w:r>
            <w:r>
              <w:t>5</w:t>
            </w:r>
            <w:r w:rsidRPr="00995078">
              <w:t xml:space="preserve">. </w:t>
            </w:r>
            <w:r>
              <w:t xml:space="preserve">Vernacular </w:t>
            </w:r>
            <w:r w:rsidRPr="00995078">
              <w:t>compatible with energy efficiency</w:t>
            </w:r>
          </w:p>
        </w:tc>
      </w:tr>
      <w:tr w:rsidR="00BF1225" w14:paraId="08ED9D75" w14:textId="77777777" w:rsidTr="00995078">
        <w:tc>
          <w:tcPr>
            <w:tcW w:w="4309" w:type="dxa"/>
          </w:tcPr>
          <w:p w14:paraId="058BF86F" w14:textId="48A56CAD" w:rsidR="00061BBC" w:rsidRDefault="00061BBC" w:rsidP="00842903">
            <w:pPr>
              <w:rPr>
                <w:b/>
                <w:bCs/>
              </w:rPr>
            </w:pPr>
            <w:r>
              <w:rPr>
                <w:b/>
                <w:bCs/>
                <w:noProof/>
              </w:rPr>
              <w:drawing>
                <wp:inline distT="0" distB="0" distL="0" distR="0" wp14:anchorId="0D46FF9E" wp14:editId="3CEE06BF">
                  <wp:extent cx="2594266" cy="1945843"/>
                  <wp:effectExtent l="0" t="0" r="0" b="0"/>
                  <wp:docPr id="17" name="Picture 17" descr="A living room with a firepl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living room with a fireplac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8034" cy="1956169"/>
                          </a:xfrm>
                          <a:prstGeom prst="rect">
                            <a:avLst/>
                          </a:prstGeom>
                        </pic:spPr>
                      </pic:pic>
                    </a:graphicData>
                  </a:graphic>
                </wp:inline>
              </w:drawing>
            </w:r>
          </w:p>
        </w:tc>
        <w:tc>
          <w:tcPr>
            <w:tcW w:w="4717" w:type="dxa"/>
          </w:tcPr>
          <w:p w14:paraId="65C67118" w14:textId="763B16A8" w:rsidR="00061BBC" w:rsidRDefault="00061BBC" w:rsidP="00842903">
            <w:pPr>
              <w:rPr>
                <w:b/>
                <w:bCs/>
              </w:rPr>
            </w:pPr>
            <w:r>
              <w:rPr>
                <w:b/>
                <w:bCs/>
                <w:noProof/>
              </w:rPr>
              <w:drawing>
                <wp:inline distT="0" distB="0" distL="0" distR="0" wp14:anchorId="53E11235" wp14:editId="1285AFEC">
                  <wp:extent cx="2904134" cy="1961343"/>
                  <wp:effectExtent l="0" t="0" r="0" b="1270"/>
                  <wp:docPr id="20" name="Picture 20" descr="A dining room table with a firepl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ning room table with a fireplace&#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6539" cy="1976475"/>
                          </a:xfrm>
                          <a:prstGeom prst="rect">
                            <a:avLst/>
                          </a:prstGeom>
                        </pic:spPr>
                      </pic:pic>
                    </a:graphicData>
                  </a:graphic>
                </wp:inline>
              </w:drawing>
            </w:r>
          </w:p>
        </w:tc>
      </w:tr>
      <w:tr w:rsidR="00BF1225" w14:paraId="0946724D" w14:textId="77777777" w:rsidTr="00995078">
        <w:tc>
          <w:tcPr>
            <w:tcW w:w="4309" w:type="dxa"/>
          </w:tcPr>
          <w:p w14:paraId="1EBE4F06" w14:textId="593487A9" w:rsidR="00061BBC" w:rsidRPr="00995078" w:rsidRDefault="00DA49CC" w:rsidP="00842903">
            <w:r w:rsidRPr="00995078">
              <w:t>Lounge</w:t>
            </w:r>
          </w:p>
        </w:tc>
        <w:tc>
          <w:tcPr>
            <w:tcW w:w="4717" w:type="dxa"/>
          </w:tcPr>
          <w:p w14:paraId="05EA5188" w14:textId="098814B0" w:rsidR="00061BBC" w:rsidRPr="00995078" w:rsidRDefault="00DA49CC" w:rsidP="00842903">
            <w:r w:rsidRPr="00995078">
              <w:t>Dining room</w:t>
            </w:r>
          </w:p>
        </w:tc>
      </w:tr>
      <w:tr w:rsidR="00BF1225" w14:paraId="114B2AEB" w14:textId="77777777" w:rsidTr="00995078">
        <w:tc>
          <w:tcPr>
            <w:tcW w:w="4309" w:type="dxa"/>
          </w:tcPr>
          <w:p w14:paraId="6E9BA7AC" w14:textId="19D34170" w:rsidR="00061BBC" w:rsidRDefault="00061BBC" w:rsidP="00842903">
            <w:pPr>
              <w:rPr>
                <w:b/>
                <w:bCs/>
              </w:rPr>
            </w:pPr>
            <w:r>
              <w:rPr>
                <w:b/>
                <w:bCs/>
                <w:noProof/>
              </w:rPr>
              <w:drawing>
                <wp:inline distT="0" distB="0" distL="0" distR="0" wp14:anchorId="5882308A" wp14:editId="2DBA9EBE">
                  <wp:extent cx="2666317" cy="3555187"/>
                  <wp:effectExtent l="0" t="0" r="1270" b="7620"/>
                  <wp:docPr id="21" name="Picture 21" descr="A staircase in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taircase in a house&#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0572" cy="3574194"/>
                          </a:xfrm>
                          <a:prstGeom prst="rect">
                            <a:avLst/>
                          </a:prstGeom>
                        </pic:spPr>
                      </pic:pic>
                    </a:graphicData>
                  </a:graphic>
                </wp:inline>
              </w:drawing>
            </w:r>
          </w:p>
        </w:tc>
        <w:tc>
          <w:tcPr>
            <w:tcW w:w="4717" w:type="dxa"/>
          </w:tcPr>
          <w:p w14:paraId="647C580F" w14:textId="575D3FAE" w:rsidR="00061BBC" w:rsidRDefault="00BF1225" w:rsidP="00842903">
            <w:pPr>
              <w:rPr>
                <w:b/>
                <w:bCs/>
              </w:rPr>
            </w:pPr>
            <w:r>
              <w:rPr>
                <w:b/>
                <w:bCs/>
                <w:noProof/>
              </w:rPr>
              <w:drawing>
                <wp:inline distT="0" distB="0" distL="0" distR="0" wp14:anchorId="2F60D213" wp14:editId="6B68A6BA">
                  <wp:extent cx="3038955" cy="3569351"/>
                  <wp:effectExtent l="0" t="0" r="9525" b="0"/>
                  <wp:docPr id="37" name="Picture 37" descr="A window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window in a room&#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59529" cy="3593516"/>
                          </a:xfrm>
                          <a:prstGeom prst="rect">
                            <a:avLst/>
                          </a:prstGeom>
                        </pic:spPr>
                      </pic:pic>
                    </a:graphicData>
                  </a:graphic>
                </wp:inline>
              </w:drawing>
            </w:r>
          </w:p>
        </w:tc>
      </w:tr>
      <w:tr w:rsidR="00BF1225" w14:paraId="72178764" w14:textId="77777777" w:rsidTr="00995078">
        <w:tc>
          <w:tcPr>
            <w:tcW w:w="4309" w:type="dxa"/>
          </w:tcPr>
          <w:p w14:paraId="0BBA2954" w14:textId="70A83149" w:rsidR="00061BBC" w:rsidRPr="00995078" w:rsidRDefault="00DA49CC" w:rsidP="00842903">
            <w:r w:rsidRPr="00995078">
              <w:t>Hallway</w:t>
            </w:r>
          </w:p>
        </w:tc>
        <w:tc>
          <w:tcPr>
            <w:tcW w:w="4717" w:type="dxa"/>
          </w:tcPr>
          <w:p w14:paraId="7FD03894" w14:textId="60A1E227" w:rsidR="00061BBC" w:rsidRPr="00995078" w:rsidRDefault="00995078" w:rsidP="00842903">
            <w:r w:rsidRPr="00995078">
              <w:t>First floor with Glaze and Save inner pane</w:t>
            </w:r>
          </w:p>
        </w:tc>
      </w:tr>
      <w:tr w:rsidR="00BF1225" w14:paraId="17EE40F4" w14:textId="77777777" w:rsidTr="00995078">
        <w:tc>
          <w:tcPr>
            <w:tcW w:w="4309" w:type="dxa"/>
          </w:tcPr>
          <w:p w14:paraId="0BB1EA76" w14:textId="225CA046" w:rsidR="00061BBC" w:rsidRDefault="00DA49CC" w:rsidP="00842903">
            <w:pPr>
              <w:rPr>
                <w:b/>
                <w:bCs/>
              </w:rPr>
            </w:pPr>
            <w:r>
              <w:rPr>
                <w:b/>
                <w:bCs/>
                <w:noProof/>
              </w:rPr>
              <w:drawing>
                <wp:inline distT="0" distB="0" distL="0" distR="0" wp14:anchorId="567D61FD" wp14:editId="28D12741">
                  <wp:extent cx="2771902" cy="2187955"/>
                  <wp:effectExtent l="0" t="0" r="0" b="3175"/>
                  <wp:docPr id="32" name="Picture 32" descr="A couple of beds sit near each oth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ouple of beds sit near each other&#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5784" cy="2198913"/>
                          </a:xfrm>
                          <a:prstGeom prst="rect">
                            <a:avLst/>
                          </a:prstGeom>
                        </pic:spPr>
                      </pic:pic>
                    </a:graphicData>
                  </a:graphic>
                </wp:inline>
              </w:drawing>
            </w:r>
          </w:p>
        </w:tc>
        <w:tc>
          <w:tcPr>
            <w:tcW w:w="4717" w:type="dxa"/>
          </w:tcPr>
          <w:p w14:paraId="437C7055" w14:textId="4F3DC9A2" w:rsidR="00061BBC" w:rsidRDefault="00DA49CC" w:rsidP="00842903">
            <w:pPr>
              <w:rPr>
                <w:b/>
                <w:bCs/>
              </w:rPr>
            </w:pPr>
            <w:r>
              <w:rPr>
                <w:b/>
                <w:bCs/>
                <w:noProof/>
              </w:rPr>
              <w:drawing>
                <wp:inline distT="0" distB="0" distL="0" distR="0" wp14:anchorId="106D23D2" wp14:editId="7ADBC1DA">
                  <wp:extent cx="2896607" cy="2172615"/>
                  <wp:effectExtent l="0" t="0" r="0" b="0"/>
                  <wp:docPr id="35" name="Picture 35" descr="A bedroom with two be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edroom with two beds&#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10520" cy="2183050"/>
                          </a:xfrm>
                          <a:prstGeom prst="rect">
                            <a:avLst/>
                          </a:prstGeom>
                        </pic:spPr>
                      </pic:pic>
                    </a:graphicData>
                  </a:graphic>
                </wp:inline>
              </w:drawing>
            </w:r>
          </w:p>
        </w:tc>
      </w:tr>
      <w:tr w:rsidR="00BF1225" w14:paraId="60C83D94" w14:textId="77777777" w:rsidTr="00995078">
        <w:tc>
          <w:tcPr>
            <w:tcW w:w="4309" w:type="dxa"/>
          </w:tcPr>
          <w:p w14:paraId="2A3E7C7A" w14:textId="3F768445" w:rsidR="00061BBC" w:rsidRPr="00995078" w:rsidRDefault="00DA49CC" w:rsidP="00842903">
            <w:r w:rsidRPr="00995078">
              <w:t>Front bedroom</w:t>
            </w:r>
          </w:p>
        </w:tc>
        <w:tc>
          <w:tcPr>
            <w:tcW w:w="4717" w:type="dxa"/>
          </w:tcPr>
          <w:p w14:paraId="3A3A11C3" w14:textId="30CE8A54" w:rsidR="00061BBC" w:rsidRPr="00995078" w:rsidRDefault="00DA49CC" w:rsidP="00842903">
            <w:r w:rsidRPr="00995078">
              <w:t>Rear bedroom</w:t>
            </w:r>
          </w:p>
        </w:tc>
      </w:tr>
    </w:tbl>
    <w:p w14:paraId="7E5B38E3" w14:textId="08F869D1" w:rsidR="001D366A" w:rsidRDefault="001D366A" w:rsidP="00842903">
      <w:pPr>
        <w:rPr>
          <w:b/>
          <w:bCs/>
        </w:rPr>
      </w:pPr>
    </w:p>
    <w:p w14:paraId="3D003378" w14:textId="77777777" w:rsidR="0009046B" w:rsidRDefault="0009046B" w:rsidP="00842903">
      <w:pPr>
        <w:rPr>
          <w:b/>
          <w:bCs/>
        </w:rPr>
      </w:pPr>
    </w:p>
    <w:p w14:paraId="2D899631" w14:textId="77777777" w:rsidR="00990443" w:rsidRDefault="00990443" w:rsidP="00990443">
      <w:pPr>
        <w:pStyle w:val="ListParagraph"/>
        <w:numPr>
          <w:ilvl w:val="0"/>
          <w:numId w:val="3"/>
        </w:numPr>
      </w:pPr>
      <w:r>
        <w:lastRenderedPageBreak/>
        <w:t>Heritage buildings</w:t>
      </w:r>
    </w:p>
    <w:p w14:paraId="12539006" w14:textId="3E21C7C3" w:rsidR="00990443" w:rsidRDefault="00990443" w:rsidP="00990443">
      <w:r>
        <w:t xml:space="preserve">My wife and I have always preferred to live in granite houses because of their grandeur, their links with the past, and their appearance (Figure 5). However, in comparison with modern buildings, their heat loss, their maintenance, and their age all conspire to add cost to their owners and impose an energy use that impacts on the environment. </w:t>
      </w:r>
    </w:p>
    <w:p w14:paraId="2AC8EED4" w14:textId="58BD1BF3" w:rsidR="00990443" w:rsidRDefault="00990443" w:rsidP="00990443">
      <w:r>
        <w:t xml:space="preserve">I tried to preserve wooden windows, traditional fireplaces, and historical features, </w:t>
      </w:r>
      <w:r w:rsidR="003A2F43">
        <w:t xml:space="preserve">but </w:t>
      </w:r>
      <w:r>
        <w:t xml:space="preserve">some have had to go. </w:t>
      </w:r>
      <w:r w:rsidR="003A2F43">
        <w:t>With the use of modern adhesives, w</w:t>
      </w:r>
      <w:r>
        <w:t>ooden windows</w:t>
      </w:r>
      <w:r w:rsidR="003A2F43">
        <w:t xml:space="preserve"> can be infinitely refurbished</w:t>
      </w:r>
      <w:r>
        <w:t xml:space="preserve">, </w:t>
      </w:r>
      <w:r w:rsidR="003A2F43">
        <w:t xml:space="preserve">but need to be fitted with seals to make them airtight and new counterweights </w:t>
      </w:r>
      <w:r w:rsidR="00D06D96">
        <w:t xml:space="preserve">installed </w:t>
      </w:r>
      <w:r w:rsidR="003A2F43">
        <w:t xml:space="preserve">to balance the </w:t>
      </w:r>
      <w:r w:rsidR="00D06D96">
        <w:t xml:space="preserve">heavier double glazed sash windows.  However, regular repainting is required. I did install </w:t>
      </w:r>
      <w:r>
        <w:t xml:space="preserve">maintenance free, recycled, </w:t>
      </w:r>
      <w:r w:rsidR="00D06D96">
        <w:t xml:space="preserve">sash and case </w:t>
      </w:r>
      <w:r>
        <w:t>PVC</w:t>
      </w:r>
      <w:r w:rsidR="00D06D96">
        <w:t>, windows</w:t>
      </w:r>
      <w:r>
        <w:t xml:space="preserve">. Sadly, while the local supplier claimed that they were </w:t>
      </w:r>
      <w:r w:rsidR="003A2F43">
        <w:t xml:space="preserve">British Board of </w:t>
      </w:r>
      <w:proofErr w:type="spellStart"/>
      <w:r w:rsidR="003A2F43">
        <w:t>Agrement</w:t>
      </w:r>
      <w:proofErr w:type="spellEnd"/>
      <w:r w:rsidR="003A2F43">
        <w:t xml:space="preserve"> (</w:t>
      </w:r>
      <w:r>
        <w:t>BBA</w:t>
      </w:r>
      <w:r w:rsidR="003A2F43">
        <w:t>)</w:t>
      </w:r>
      <w:r>
        <w:t xml:space="preserve"> certified for air tightness, they were not. Efforts to improve the seals have been only partially successful. </w:t>
      </w:r>
      <w:r w:rsidR="00D06D96">
        <w:t xml:space="preserve">PVC when burnt produces dioxins, so if used should be recycled into new windows. </w:t>
      </w:r>
      <w:r w:rsidR="00953CFA">
        <w:t xml:space="preserve">I now regret not having installed wood cored, </w:t>
      </w:r>
      <w:proofErr w:type="spellStart"/>
      <w:r w:rsidR="00953CFA">
        <w:t>Velfac</w:t>
      </w:r>
      <w:proofErr w:type="spellEnd"/>
      <w:r w:rsidR="00953CFA">
        <w:t xml:space="preserve"> / </w:t>
      </w:r>
      <w:proofErr w:type="spellStart"/>
      <w:r w:rsidR="00953CFA">
        <w:t>NorDan</w:t>
      </w:r>
      <w:proofErr w:type="spellEnd"/>
      <w:r w:rsidR="00953CFA">
        <w:t xml:space="preserve"> maintenance free windows throughout the house. </w:t>
      </w:r>
    </w:p>
    <w:p w14:paraId="797EFAC7" w14:textId="737D134E" w:rsidR="00990443" w:rsidRDefault="00990443" w:rsidP="00990443">
      <w:r>
        <w:t xml:space="preserve">The open fire, 20% efficient, is now a stove that is 75% efficient. The use of high thermal resistance PIR sheet insulation covered by plasterboard, allows the timber skirtings, and features to remain and significantly reduces the heat loss and impact on climate change. Minimising global warming must take precedence </w:t>
      </w:r>
      <w:r w:rsidR="005C1507">
        <w:t xml:space="preserve">over </w:t>
      </w:r>
      <w:r>
        <w:t>some loss of the vernacular.</w:t>
      </w:r>
    </w:p>
    <w:p w14:paraId="4C0C0353" w14:textId="528D88F7" w:rsidR="00D7183C" w:rsidRPr="00D7183C" w:rsidRDefault="00D7183C" w:rsidP="00842903">
      <w:pPr>
        <w:rPr>
          <w:b/>
          <w:bCs/>
        </w:rPr>
      </w:pPr>
      <w:r w:rsidRPr="00D7183C">
        <w:rPr>
          <w:b/>
          <w:bCs/>
        </w:rPr>
        <w:t>Planned developments</w:t>
      </w:r>
    </w:p>
    <w:p w14:paraId="6562C784" w14:textId="6031E780" w:rsidR="00180F70" w:rsidRDefault="00D7183C" w:rsidP="00842903">
      <w:r>
        <w:t xml:space="preserve">As a result of these deliberations, </w:t>
      </w:r>
      <w:r w:rsidR="00334BE4">
        <w:t xml:space="preserve">I will insulate my workshop with PIR insulation </w:t>
      </w:r>
      <w:r>
        <w:t xml:space="preserve">behind the skirting so that it is similar </w:t>
      </w:r>
      <w:r w:rsidR="00334BE4">
        <w:t xml:space="preserve">with the insulation in the other bedrooms. It is a small job. I will get Aonach </w:t>
      </w:r>
      <w:r>
        <w:t>Architectural Energy Services</w:t>
      </w:r>
      <w:r w:rsidR="00334BE4">
        <w:t xml:space="preserve"> to install 50-60 mm of PIR insulation in my dining room party wall, prior to us redecorating the room. During the redecoration I will seal the carpet underlay </w:t>
      </w:r>
      <w:r w:rsidR="001C1F4F">
        <w:t xml:space="preserve">where it meets the skirtings. This </w:t>
      </w:r>
      <w:r w:rsidR="00990443">
        <w:t xml:space="preserve">added insulation </w:t>
      </w:r>
      <w:r w:rsidR="002757A0">
        <w:t>should</w:t>
      </w:r>
      <w:r w:rsidR="001C1F4F">
        <w:t xml:space="preserve"> </w:t>
      </w:r>
      <w:r w:rsidR="00180F70">
        <w:t>b</w:t>
      </w:r>
      <w:r w:rsidR="001C1F4F">
        <w:t xml:space="preserve">ring the house up to </w:t>
      </w:r>
      <w:r w:rsidR="00180F70">
        <w:t>an</w:t>
      </w:r>
      <w:r w:rsidR="001C1F4F">
        <w:t xml:space="preserve"> EPC rating of </w:t>
      </w:r>
      <w:r w:rsidR="005C1507">
        <w:t>C</w:t>
      </w:r>
      <w:r w:rsidR="001C1F4F">
        <w:t xml:space="preserve">, </w:t>
      </w:r>
      <w:r w:rsidR="005C1507">
        <w:t>7</w:t>
      </w:r>
      <w:r w:rsidR="00902A2D">
        <w:t>0</w:t>
      </w:r>
      <w:r w:rsidR="00180F70">
        <w:t xml:space="preserve">. </w:t>
      </w:r>
      <w:r w:rsidR="008A6955">
        <w:t xml:space="preserve">Hopefully, by the time I do this, the recommendations proposed (Alembic Research Ltd et al., 2019) will have been acted </w:t>
      </w:r>
      <w:r w:rsidR="005B7ACC">
        <w:t>up</w:t>
      </w:r>
      <w:r w:rsidR="008A6955">
        <w:t xml:space="preserve">on. </w:t>
      </w:r>
    </w:p>
    <w:p w14:paraId="024C3BE9" w14:textId="1B9AEAC8" w:rsidR="001C1F4F" w:rsidRDefault="001C1F4F" w:rsidP="00842903">
      <w:r>
        <w:t>I intend to keep my Glow</w:t>
      </w:r>
      <w:r w:rsidR="00A82D4D">
        <w:t xml:space="preserve"> </w:t>
      </w:r>
      <w:r>
        <w:t xml:space="preserve">worm boiler, in the hope that natural gas will be </w:t>
      </w:r>
      <w:r w:rsidR="00180F70">
        <w:t>substituted</w:t>
      </w:r>
      <w:r>
        <w:t xml:space="preserve"> by biogas, from the </w:t>
      </w:r>
      <w:r w:rsidR="002757A0">
        <w:t xml:space="preserve">new </w:t>
      </w:r>
      <w:r>
        <w:t xml:space="preserve">anaerobic digester </w:t>
      </w:r>
      <w:r w:rsidR="002757A0">
        <w:t xml:space="preserve">near </w:t>
      </w:r>
      <w:r>
        <w:t>P&amp;J live</w:t>
      </w:r>
      <w:r w:rsidR="002757A0">
        <w:t xml:space="preserve"> (TECA)</w:t>
      </w:r>
      <w:r>
        <w:t>. That way, the zoning system we use to minimise our energy use, can continue.</w:t>
      </w:r>
    </w:p>
    <w:p w14:paraId="1A083002" w14:textId="344D5E6D" w:rsidR="00F03623" w:rsidRDefault="001C1F4F" w:rsidP="00842903">
      <w:r>
        <w:t xml:space="preserve">If the city decides not to </w:t>
      </w:r>
      <w:r w:rsidR="00C86F0C">
        <w:t>maintain a gas network to this side of town, we can install either an air source heat pump or</w:t>
      </w:r>
      <w:r w:rsidR="00BA61FD">
        <w:t>,</w:t>
      </w:r>
      <w:r w:rsidR="00C86F0C">
        <w:t xml:space="preserve"> </w:t>
      </w:r>
      <w:r w:rsidR="00BA61FD">
        <w:t xml:space="preserve">better, </w:t>
      </w:r>
      <w:r w:rsidR="00C86F0C">
        <w:t xml:space="preserve">a vertically drilled ground source heat pump, with access from the allotment adjoining our back garden. </w:t>
      </w:r>
    </w:p>
    <w:p w14:paraId="1E755B3C" w14:textId="005B728B" w:rsidR="00F03623" w:rsidRDefault="00F03623" w:rsidP="00842903">
      <w:r>
        <w:t xml:space="preserve">To match the heat pump, an underfloor heating system </w:t>
      </w:r>
      <w:r w:rsidR="002757A0">
        <w:t>could</w:t>
      </w:r>
      <w:r>
        <w:t xml:space="preserve"> be installed </w:t>
      </w:r>
      <w:r w:rsidR="0014617A">
        <w:t>via</w:t>
      </w:r>
      <w:r>
        <w:t xml:space="preserve"> the 1.6 m headroom cellar, so that no lifting of the floor is required. If the existing radiators downstairs are in good enough condition, they may be removed and installed upstairs to heat the bedrooms and workshop. </w:t>
      </w:r>
    </w:p>
    <w:p w14:paraId="06C2B519" w14:textId="186BF435" w:rsidR="00C86F0C" w:rsidRDefault="00C86F0C" w:rsidP="00842903">
      <w:r>
        <w:t>If this were done, it may be beneficial to add to some of the existing insulation</w:t>
      </w:r>
      <w:r w:rsidR="00F03623">
        <w:t xml:space="preserve">, as </w:t>
      </w:r>
      <w:r w:rsidR="002757A0">
        <w:t xml:space="preserve">with the heat pump it is usual for </w:t>
      </w:r>
      <w:r w:rsidR="00F03623">
        <w:t xml:space="preserve">the house heating </w:t>
      </w:r>
      <w:r w:rsidR="002757A0">
        <w:t xml:space="preserve">to </w:t>
      </w:r>
      <w:r w:rsidR="00F03623">
        <w:t xml:space="preserve">be kept on continuously. </w:t>
      </w:r>
      <w:r>
        <w:t xml:space="preserve"> </w:t>
      </w:r>
    </w:p>
    <w:p w14:paraId="66D0D1FC" w14:textId="7123C46C" w:rsidR="00842903" w:rsidRPr="002757A0" w:rsidRDefault="00276AE1" w:rsidP="002757A0">
      <w:pPr>
        <w:rPr>
          <w:b/>
          <w:bCs/>
        </w:rPr>
      </w:pPr>
      <w:r w:rsidRPr="002757A0">
        <w:rPr>
          <w:b/>
          <w:bCs/>
        </w:rPr>
        <w:t>Using my house to project into the whole Scottish situation</w:t>
      </w:r>
    </w:p>
    <w:p w14:paraId="63B859DA" w14:textId="3710C705" w:rsidR="002757A0" w:rsidRDefault="0037492A" w:rsidP="00842903">
      <w:r>
        <w:t xml:space="preserve">In Scotland there are </w:t>
      </w:r>
      <w:r w:rsidR="00276AE1">
        <w:t xml:space="preserve">480,000 detached, semi-detached, terraced, tenement, and flats built before </w:t>
      </w:r>
      <w:r>
        <w:t xml:space="preserve">1919, the large majority needing upgrading to make them zero carbon by 2045. </w:t>
      </w:r>
      <w:r w:rsidR="002757A0">
        <w:t xml:space="preserve">Since the large majority will need refurbishing by 2033, when the </w:t>
      </w:r>
      <w:r w:rsidR="00990443">
        <w:t>Scottish G</w:t>
      </w:r>
      <w:r w:rsidR="002757A0">
        <w:t xml:space="preserve">overnment </w:t>
      </w:r>
      <w:r w:rsidR="00990443">
        <w:t xml:space="preserve">(Scottish </w:t>
      </w:r>
      <w:r w:rsidR="00990443">
        <w:lastRenderedPageBreak/>
        <w:t xml:space="preserve">Government 2021) </w:t>
      </w:r>
      <w:r w:rsidR="002757A0">
        <w:t xml:space="preserve">is suggesting that all homes will have an EPC of C, this requires 44,000 houses to be refurbished per year, starting now.  </w:t>
      </w:r>
    </w:p>
    <w:p w14:paraId="523D20C3" w14:textId="701BEFD8" w:rsidR="00714E99" w:rsidRDefault="002757A0" w:rsidP="00842903">
      <w:pPr>
        <w:rPr>
          <w:b/>
          <w:bCs/>
        </w:rPr>
      </w:pPr>
      <w:r>
        <w:t xml:space="preserve"> </w:t>
      </w:r>
      <w:r w:rsidR="00851B50">
        <w:rPr>
          <w:b/>
          <w:bCs/>
        </w:rPr>
        <w:t>Conclusion</w:t>
      </w:r>
      <w:r w:rsidR="00777D68">
        <w:rPr>
          <w:b/>
          <w:bCs/>
        </w:rPr>
        <w:t>s</w:t>
      </w:r>
    </w:p>
    <w:p w14:paraId="59061483" w14:textId="56B5A5F3" w:rsidR="00DF7309" w:rsidRDefault="00411FFF" w:rsidP="00842903">
      <w:r>
        <w:rPr>
          <w:noProof/>
        </w:rPr>
        <mc:AlternateContent>
          <mc:Choice Requires="wpg">
            <w:drawing>
              <wp:anchor distT="0" distB="0" distL="114300" distR="114300" simplePos="0" relativeHeight="251691008" behindDoc="0" locked="0" layoutInCell="1" allowOverlap="1" wp14:anchorId="19EFE759" wp14:editId="5A5E093B">
                <wp:simplePos x="0" y="0"/>
                <wp:positionH relativeFrom="column">
                  <wp:posOffset>2400300</wp:posOffset>
                </wp:positionH>
                <wp:positionV relativeFrom="paragraph">
                  <wp:posOffset>734060</wp:posOffset>
                </wp:positionV>
                <wp:extent cx="3276600" cy="1838325"/>
                <wp:effectExtent l="0" t="0" r="0" b="9525"/>
                <wp:wrapSquare wrapText="bothSides"/>
                <wp:docPr id="56" name="Group 56"/>
                <wp:cNvGraphicFramePr/>
                <a:graphic xmlns:a="http://schemas.openxmlformats.org/drawingml/2006/main">
                  <a:graphicData uri="http://schemas.microsoft.com/office/word/2010/wordprocessingGroup">
                    <wpg:wgp>
                      <wpg:cNvGrpSpPr/>
                      <wpg:grpSpPr>
                        <a:xfrm>
                          <a:off x="0" y="0"/>
                          <a:ext cx="3276600" cy="1838325"/>
                          <a:chOff x="0" y="-247650"/>
                          <a:chExt cx="3276600" cy="1838325"/>
                        </a:xfrm>
                      </wpg:grpSpPr>
                      <wps:wsp>
                        <wps:cNvPr id="54" name="Text Box 54"/>
                        <wps:cNvSpPr txBox="1"/>
                        <wps:spPr>
                          <a:xfrm>
                            <a:off x="28575" y="276225"/>
                            <a:ext cx="3238500" cy="1314450"/>
                          </a:xfrm>
                          <a:prstGeom prst="rect">
                            <a:avLst/>
                          </a:prstGeom>
                          <a:solidFill>
                            <a:schemeClr val="lt1"/>
                          </a:solidFill>
                          <a:ln w="6350">
                            <a:noFill/>
                          </a:ln>
                        </wps:spPr>
                        <wps:txbx>
                          <w:txbxContent>
                            <w:p w14:paraId="3839794D" w14:textId="0ADD1ABE" w:rsidR="0009046B" w:rsidRPr="00411FFF" w:rsidRDefault="0009046B">
                              <w:r w:rsidRPr="00411FFF">
                                <w:rPr>
                                  <w:noProof/>
                                  <w14:textOutline w14:w="9525" w14:cap="rnd" w14:cmpd="sng" w14:algn="ctr">
                                    <w14:noFill/>
                                    <w14:prstDash w14:val="solid"/>
                                    <w14:bevel/>
                                  </w14:textOutline>
                                </w:rPr>
                                <w:drawing>
                                  <wp:inline distT="0" distB="0" distL="0" distR="0" wp14:anchorId="5F57A77D" wp14:editId="0278F7EB">
                                    <wp:extent cx="2877820" cy="1085850"/>
                                    <wp:effectExtent l="0" t="0" r="0" b="0"/>
                                    <wp:docPr id="41" name="Picture 41" descr="A close-up of a musical instr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close-up of a musical instrument&#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2877820" cy="1085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0" y="-247650"/>
                            <a:ext cx="3276600" cy="438150"/>
                          </a:xfrm>
                          <a:prstGeom prst="rect">
                            <a:avLst/>
                          </a:prstGeom>
                          <a:solidFill>
                            <a:schemeClr val="lt1"/>
                          </a:solidFill>
                          <a:ln w="6350">
                            <a:noFill/>
                          </a:ln>
                        </wps:spPr>
                        <wps:txbx>
                          <w:txbxContent>
                            <w:p w14:paraId="5A78AAFD" w14:textId="160F0B6B" w:rsidR="0009046B" w:rsidRDefault="0009046B">
                              <w:r>
                                <w:t>Figure 6. Finger drill with 3 mm bitt plus wire with hook gauge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9EFE759" id="Group 56" o:spid="_x0000_s1036" style="position:absolute;margin-left:189pt;margin-top:57.8pt;width:258pt;height:144.75pt;z-index:251691008;mso-height-relative:margin" coordorigin=",-2476" coordsize="32766,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">
                <v:shape id="Text Box 54" o:spid="_x0000_s1037" type="#_x0000_t202" style="position:absolute;left:285;top:2762;width:32385;height:1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gb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6gb8v4QfI1S8AAAD//wMAUEsBAi0AFAAGAAgAAAAhANvh9svuAAAAhQEAABMAAAAAAAAA&#10;AAAAAAAAAAAAAFtDb250ZW50X1R5cGVzXS54bWxQSwECLQAUAAYACAAAACEAWvQsW78AAAAVAQAA&#10;CwAAAAAAAAAAAAAAAAAfAQAAX3JlbHMvLnJlbHNQSwECLQAUAAYACAAAACEAJ7L4G8YAAADbAAAA&#10;DwAAAAAAAAAAAAAAAAAHAgAAZHJzL2Rvd25yZXYueG1sUEsFBgAAAAADAAMAtwAAAPoCAAAAAA==&#10;" fillcolor="white [3201]" stroked="f" strokeweight=".5pt">
                  <v:textbox>
                    <w:txbxContent>
                      <w:p w14:paraId="3839794D" w14:textId="0ADD1ABE" w:rsidR="0009046B" w:rsidRPr="00411FFF" w:rsidRDefault="0009046B">
                        <w:r w:rsidRPr="00411FFF">
                          <w:rPr>
                            <w:noProof/>
                            <w14:textOutline w14:w="9525" w14:cap="rnd" w14:cmpd="sng" w14:algn="ctr">
                              <w14:noFill/>
                              <w14:prstDash w14:val="solid"/>
                              <w14:bevel/>
                            </w14:textOutline>
                          </w:rPr>
                          <w:drawing>
                            <wp:inline distT="0" distB="0" distL="0" distR="0" wp14:anchorId="5F57A77D" wp14:editId="0278F7EB">
                              <wp:extent cx="2877820" cy="1085850"/>
                              <wp:effectExtent l="0" t="0" r="0" b="0"/>
                              <wp:docPr id="41" name="Picture 41" descr="A close-up of a musical instr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close-up of a musical instrument&#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2877820" cy="1085850"/>
                                      </a:xfrm>
                                      <a:prstGeom prst="rect">
                                        <a:avLst/>
                                      </a:prstGeom>
                                    </pic:spPr>
                                  </pic:pic>
                                </a:graphicData>
                              </a:graphic>
                            </wp:inline>
                          </w:drawing>
                        </w:r>
                      </w:p>
                    </w:txbxContent>
                  </v:textbox>
                </v:shape>
                <v:shape id="Text Box 55" o:spid="_x0000_s1038" type="#_x0000_t202" style="position:absolute;top:-2476;width:32766;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" fillcolor="white [3201]" stroked="f" strokeweight=".5pt">
                  <v:textbox>
                    <w:txbxContent>
                      <w:p w14:paraId="5A78AAFD" w14:textId="160F0B6B" w:rsidR="0009046B" w:rsidRDefault="0009046B">
                        <w:r>
                          <w:t>Figure 6. Finger drill with 3 mm bitt plus wire with hook gauge</w:t>
                        </w:r>
                      </w:p>
                    </w:txbxContent>
                  </v:textbox>
                </v:shape>
                <w10:wrap type="square"/>
              </v:group>
            </w:pict>
          </mc:Fallback>
        </mc:AlternateContent>
      </w:r>
      <w:r w:rsidR="00A82D4D">
        <w:t>The</w:t>
      </w:r>
      <w:r w:rsidR="00DF7309">
        <w:t>se</w:t>
      </w:r>
      <w:r w:rsidR="00A82D4D">
        <w:t xml:space="preserve"> conclusions relate </w:t>
      </w:r>
      <w:r w:rsidR="002E020B">
        <w:t xml:space="preserve">specifically </w:t>
      </w:r>
      <w:r w:rsidR="00A82D4D">
        <w:t>to this house</w:t>
      </w:r>
      <w:r w:rsidR="00F827F0">
        <w:t xml:space="preserve"> and </w:t>
      </w:r>
      <w:r w:rsidR="00A82D4D">
        <w:t xml:space="preserve">its </w:t>
      </w:r>
      <w:r w:rsidR="00F827F0">
        <w:t xml:space="preserve">construction detail. Other granite houses could behave differently.  </w:t>
      </w:r>
      <w:r w:rsidR="00DF7309">
        <w:t>The model suggests that the house could achieve a</w:t>
      </w:r>
      <w:r w:rsidR="002E020B">
        <w:t xml:space="preserve">n </w:t>
      </w:r>
      <w:r w:rsidR="00DF7309">
        <w:t>EPC</w:t>
      </w:r>
      <w:r w:rsidR="002E020B">
        <w:t xml:space="preserve"> in the </w:t>
      </w:r>
      <w:r w:rsidR="00BA61FD">
        <w:t>low to mid</w:t>
      </w:r>
      <w:r w:rsidR="002E020B">
        <w:t xml:space="preserve"> Cs</w:t>
      </w:r>
      <w:r w:rsidR="00DF7309">
        <w:t xml:space="preserve">. The temperature monitoring, backed by the models, </w:t>
      </w:r>
      <w:r w:rsidR="002E020B">
        <w:t>emphasise</w:t>
      </w:r>
      <w:r w:rsidR="00DF7309">
        <w:t xml:space="preserve"> </w:t>
      </w:r>
      <w:r w:rsidR="001920BD">
        <w:t xml:space="preserve">the </w:t>
      </w:r>
      <w:r w:rsidR="00DF7309">
        <w:t xml:space="preserve">poor insulation </w:t>
      </w:r>
      <w:r w:rsidR="00BA1C73">
        <w:t xml:space="preserve">value of </w:t>
      </w:r>
      <w:r w:rsidR="00DF7309">
        <w:t>lath and</w:t>
      </w:r>
      <w:r w:rsidR="0009046B">
        <w:t xml:space="preserve"> </w:t>
      </w:r>
      <w:r w:rsidR="00DF7309">
        <w:t>plaster. Heat energy flows through the dry lining, into the ventilated void, only to be wasted heating the granite walls</w:t>
      </w:r>
      <w:r w:rsidR="002E020B">
        <w:t xml:space="preserve"> and the wind passing through</w:t>
      </w:r>
      <w:r w:rsidR="00F827F0">
        <w:t>.</w:t>
      </w:r>
    </w:p>
    <w:p w14:paraId="7C0FE49F" w14:textId="77BADCCD" w:rsidR="00A82D4D" w:rsidRDefault="00DF7309" w:rsidP="00842903">
      <w:r>
        <w:t xml:space="preserve">The comparison between the </w:t>
      </w:r>
      <w:r w:rsidR="002E020B">
        <w:t xml:space="preserve">actual metered </w:t>
      </w:r>
      <w:r>
        <w:t xml:space="preserve">energy used </w:t>
      </w:r>
      <w:r w:rsidR="002E020B">
        <w:t xml:space="preserve">to heat the house </w:t>
      </w:r>
      <w:r>
        <w:t xml:space="preserve">and the heat loss predicted by the </w:t>
      </w:r>
      <w:proofErr w:type="spellStart"/>
      <w:r>
        <w:t>rdSAP</w:t>
      </w:r>
      <w:proofErr w:type="spellEnd"/>
      <w:r>
        <w:t xml:space="preserve"> mo</w:t>
      </w:r>
      <w:r w:rsidR="009A1ADD">
        <w:t xml:space="preserve">del, </w:t>
      </w:r>
      <w:r w:rsidR="00BA61FD">
        <w:t>shows lower heat use than the model predicted, probably d</w:t>
      </w:r>
      <w:r w:rsidR="00CB579E">
        <w:t>u</w:t>
      </w:r>
      <w:r w:rsidR="00BA61FD">
        <w:t xml:space="preserve">e to the room temperatures being below the model assumptions and </w:t>
      </w:r>
      <w:r w:rsidR="00CB579E">
        <w:t>our heat zoning system</w:t>
      </w:r>
      <w:r w:rsidR="002E020B">
        <w:t xml:space="preserve">. The </w:t>
      </w:r>
      <w:r w:rsidR="00BA1C73">
        <w:t>failure</w:t>
      </w:r>
      <w:r w:rsidR="002E020B">
        <w:t xml:space="preserve"> is the questionable instruction to EPC assessors that they should </w:t>
      </w:r>
      <w:r w:rsidR="003646D7">
        <w:rPr>
          <w:noProof/>
        </w:rPr>
        <mc:AlternateContent>
          <mc:Choice Requires="wps">
            <w:drawing>
              <wp:anchor distT="0" distB="0" distL="114300" distR="114300" simplePos="0" relativeHeight="251677696" behindDoc="0" locked="0" layoutInCell="1" allowOverlap="1" wp14:anchorId="7F93824C" wp14:editId="3888A9F1">
                <wp:simplePos x="0" y="0"/>
                <wp:positionH relativeFrom="column">
                  <wp:posOffset>2505075</wp:posOffset>
                </wp:positionH>
                <wp:positionV relativeFrom="paragraph">
                  <wp:posOffset>0</wp:posOffset>
                </wp:positionV>
                <wp:extent cx="3048000" cy="1228725"/>
                <wp:effectExtent l="0" t="0" r="0" b="9525"/>
                <wp:wrapSquare wrapText="bothSides"/>
                <wp:docPr id="23" name="Text Box 23"/>
                <wp:cNvGraphicFramePr/>
                <a:graphic xmlns:a="http://schemas.openxmlformats.org/drawingml/2006/main">
                  <a:graphicData uri="http://schemas.microsoft.com/office/word/2010/wordprocessingShape">
                    <wps:wsp>
                      <wps:cNvSpPr txBox="1"/>
                      <wps:spPr>
                        <a:xfrm>
                          <a:off x="0" y="0"/>
                          <a:ext cx="3048000" cy="1228725"/>
                        </a:xfrm>
                        <a:prstGeom prst="rect">
                          <a:avLst/>
                        </a:prstGeom>
                        <a:solidFill>
                          <a:schemeClr val="lt1"/>
                        </a:solidFill>
                        <a:ln w="6350">
                          <a:noFill/>
                        </a:ln>
                      </wps:spPr>
                      <wps:txbx>
                        <w:txbxContent>
                          <w:p w14:paraId="50515F2E" w14:textId="191D1D95" w:rsidR="0060510B" w:rsidRPr="003646D7" w:rsidRDefault="0060510B">
                            <w:pPr>
                              <w:rPr>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93824C" id="Text Box 23" o:spid="_x0000_s1039" type="#_x0000_t202" style="position:absolute;margin-left:197.25pt;margin-top:0;width:240pt;height:96.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" fillcolor="white [3201]" stroked="f" strokeweight=".5pt">
                <v:textbox>
                  <w:txbxContent>
                    <w:p w14:paraId="50515F2E" w14:textId="191D1D95" w:rsidR="0060510B" w:rsidRPr="003646D7" w:rsidRDefault="0060510B">
                      <w:pPr>
                        <w:rPr>
                          <w14:textOutline w14:w="9525" w14:cap="rnd" w14:cmpd="sng" w14:algn="ctr">
                            <w14:solidFill>
                              <w14:schemeClr w14:val="bg1"/>
                            </w14:solidFill>
                            <w14:prstDash w14:val="solid"/>
                            <w14:bevel/>
                          </w14:textOutline>
                        </w:rPr>
                      </w:pPr>
                    </w:p>
                  </w:txbxContent>
                </v:textbox>
                <w10:wrap type="square"/>
              </v:shape>
            </w:pict>
          </mc:Fallback>
        </mc:AlternateContent>
      </w:r>
      <w:r w:rsidR="002E020B">
        <w:t xml:space="preserve">not drill holes in walls </w:t>
      </w:r>
      <w:r w:rsidR="00F827F0">
        <w:t>to identify</w:t>
      </w:r>
      <w:r w:rsidR="002E020B">
        <w:t xml:space="preserve"> wall insulation type and thickness. (Scot</w:t>
      </w:r>
      <w:r w:rsidR="00990443">
        <w:t>tish</w:t>
      </w:r>
      <w:r w:rsidR="002E020B">
        <w:t xml:space="preserve"> </w:t>
      </w:r>
      <w:r w:rsidR="00990443">
        <w:t>Government, 2019</w:t>
      </w:r>
      <w:r w:rsidR="002E020B">
        <w:t xml:space="preserve">). </w:t>
      </w:r>
      <w:r w:rsidR="00BA1C73">
        <w:t xml:space="preserve">A safe method of validating installed insulation </w:t>
      </w:r>
      <w:r w:rsidR="00626E8E">
        <w:t xml:space="preserve">(Figure 6) can be achieved by </w:t>
      </w:r>
      <w:r w:rsidR="00411FFF">
        <w:t>finger</w:t>
      </w:r>
      <w:r w:rsidR="00626E8E">
        <w:t xml:space="preserve"> drilling </w:t>
      </w:r>
      <w:r w:rsidR="00E64D15">
        <w:t xml:space="preserve">plasterboard and </w:t>
      </w:r>
      <w:r w:rsidR="00626E8E">
        <w:t xml:space="preserve">PIR with a 3 mm </w:t>
      </w:r>
      <w:r w:rsidR="0014617A">
        <w:t>drill bit,</w:t>
      </w:r>
      <w:r w:rsidR="00626E8E">
        <w:t xml:space="preserve"> then using the 1 mm </w:t>
      </w:r>
      <w:r w:rsidR="0014617A">
        <w:t xml:space="preserve">thick </w:t>
      </w:r>
      <w:r w:rsidR="00626E8E">
        <w:t>wire device with a hook end</w:t>
      </w:r>
      <w:r w:rsidR="00E64D15">
        <w:t>,</w:t>
      </w:r>
      <w:r w:rsidR="00626E8E">
        <w:t xml:space="preserve"> to </w:t>
      </w:r>
      <w:r w:rsidR="00E64D15">
        <w:t xml:space="preserve">measure its thickness. Checking insulation via electrical sockets is another. </w:t>
      </w:r>
    </w:p>
    <w:p w14:paraId="07DB257F" w14:textId="58232FEB" w:rsidR="001920BD" w:rsidRDefault="001920BD" w:rsidP="00842903">
      <w:r>
        <w:t>T</w:t>
      </w:r>
      <w:r w:rsidR="00BA1C73">
        <w:t xml:space="preserve">he partition walls and </w:t>
      </w:r>
      <w:r w:rsidR="00713837">
        <w:t xml:space="preserve">the void </w:t>
      </w:r>
      <w:proofErr w:type="gramStart"/>
      <w:r w:rsidR="00713837">
        <w:t>in</w:t>
      </w:r>
      <w:proofErr w:type="gramEnd"/>
      <w:r w:rsidR="00713837">
        <w:t xml:space="preserve"> the </w:t>
      </w:r>
      <w:r w:rsidR="00BA1C73">
        <w:t>first floor</w:t>
      </w:r>
      <w:r>
        <w:t xml:space="preserve"> </w:t>
      </w:r>
      <w:r w:rsidR="00F827F0">
        <w:t>were</w:t>
      </w:r>
      <w:r w:rsidR="00BA1C73">
        <w:t xml:space="preserve"> </w:t>
      </w:r>
      <w:r w:rsidR="00F827F0">
        <w:t xml:space="preserve">effectively </w:t>
      </w:r>
      <w:r w:rsidR="00BA1C73">
        <w:t>well sealed boxes. Their temperature closely followed adjoining room temperatures. The warm air did not migrate from the ground to the first</w:t>
      </w:r>
      <w:r>
        <w:t>-</w:t>
      </w:r>
      <w:r w:rsidR="00BA1C73">
        <w:t>floor</w:t>
      </w:r>
      <w:r>
        <w:t xml:space="preserve"> rooms</w:t>
      </w:r>
      <w:r w:rsidR="00BA1C73">
        <w:t xml:space="preserve">. </w:t>
      </w:r>
      <w:r>
        <w:t>T</w:t>
      </w:r>
      <w:r w:rsidR="00BA1C73">
        <w:t xml:space="preserve">here is </w:t>
      </w:r>
      <w:r>
        <w:t xml:space="preserve">therefore </w:t>
      </w:r>
      <w:r w:rsidR="00BA1C73">
        <w:t xml:space="preserve">no sense in insulating partition walls. </w:t>
      </w:r>
      <w:r>
        <w:t xml:space="preserve">As most doors are in partitions, this allows the door frames and skirtings to remain undisturbed during renovations. </w:t>
      </w:r>
    </w:p>
    <w:p w14:paraId="28A7B898" w14:textId="78130CAF" w:rsidR="00777D68" w:rsidRDefault="00BA1C73" w:rsidP="00842903">
      <w:r>
        <w:t>Some sealing of electric cable and plu</w:t>
      </w:r>
      <w:r w:rsidR="001920BD">
        <w:t xml:space="preserve">mbing </w:t>
      </w:r>
      <w:r>
        <w:t>entry</w:t>
      </w:r>
      <w:r w:rsidR="001920BD">
        <w:t xml:space="preserve"> points may be necessary if the air in partition wall voids </w:t>
      </w:r>
      <w:r w:rsidR="00F827F0">
        <w:t>w</w:t>
      </w:r>
      <w:r w:rsidR="00873FC8">
        <w:t>as</w:t>
      </w:r>
      <w:r w:rsidR="001920BD">
        <w:t xml:space="preserve"> found to be cold</w:t>
      </w:r>
      <w:r w:rsidR="0014617A">
        <w:t xml:space="preserve"> due to excessive air flow</w:t>
      </w:r>
      <w:r w:rsidR="001920BD">
        <w:t xml:space="preserve">. </w:t>
      </w:r>
    </w:p>
    <w:p w14:paraId="635462DE" w14:textId="5A8E553E" w:rsidR="001D558B" w:rsidRDefault="001D558B" w:rsidP="00842903">
      <w:r>
        <w:t>The presence of the ventilated void between the rough granite walls and the lath and plaster allows moisture from the wall and vapour through the dry lining to be carried away by the mainly wind induced ventilation. This allows both vapour resistant and porous insulation to be used to replace</w:t>
      </w:r>
      <w:r w:rsidR="00F827F0">
        <w:t>,</w:t>
      </w:r>
      <w:r>
        <w:t xml:space="preserve"> </w:t>
      </w:r>
      <w:r w:rsidR="00F827F0">
        <w:t xml:space="preserve">or be added to, </w:t>
      </w:r>
      <w:r>
        <w:t xml:space="preserve">the lath and plaster. </w:t>
      </w:r>
    </w:p>
    <w:p w14:paraId="7682474C" w14:textId="07A35301" w:rsidR="001D558B" w:rsidRDefault="001D558B" w:rsidP="00842903">
      <w:r>
        <w:t>Over an assumed 50</w:t>
      </w:r>
      <w:r w:rsidR="00041260">
        <w:t>-</w:t>
      </w:r>
      <w:r>
        <w:t>year insulation material life, the energy savings over the continued use of lath</w:t>
      </w:r>
      <w:r w:rsidR="00411FFF">
        <w:t xml:space="preserve"> </w:t>
      </w:r>
      <w:r>
        <w:t>and</w:t>
      </w:r>
      <w:r w:rsidR="00411FFF">
        <w:t xml:space="preserve"> </w:t>
      </w:r>
      <w:r>
        <w:t xml:space="preserve">plaster </w:t>
      </w:r>
      <w:r w:rsidR="00B554B4">
        <w:t>will hugely exceed</w:t>
      </w:r>
      <w:r w:rsidR="00041260">
        <w:t xml:space="preserve"> the </w:t>
      </w:r>
      <w:r>
        <w:t xml:space="preserve">embedded energy </w:t>
      </w:r>
      <w:r w:rsidR="00041260">
        <w:t xml:space="preserve">for PIR insulation and </w:t>
      </w:r>
      <w:r w:rsidR="005F58CA">
        <w:t>w</w:t>
      </w:r>
      <w:r w:rsidR="00041260">
        <w:t xml:space="preserve">ood fibre insulation respectively. The embedded energy is therefore insignificant. </w:t>
      </w:r>
    </w:p>
    <w:p w14:paraId="22B95C0E" w14:textId="13A337FD" w:rsidR="00816AED" w:rsidRDefault="00816AED" w:rsidP="00842903">
      <w:r>
        <w:t>The insistence on using less effective insulation materials such as wood fibre rather than PIR materials, means that the walls of these wood fibre insul</w:t>
      </w:r>
      <w:r w:rsidR="005F58CA">
        <w:t>a</w:t>
      </w:r>
      <w:r>
        <w:t xml:space="preserve">ted building walls will emit 68% more energy than those using PIR, </w:t>
      </w:r>
      <w:r w:rsidR="00F57F11">
        <w:t xml:space="preserve">using the </w:t>
      </w:r>
      <w:r>
        <w:t xml:space="preserve">same thickness of material. </w:t>
      </w:r>
      <w:r w:rsidR="00F57F11">
        <w:t xml:space="preserve">If we are to minimise climate warming, we need to use the most effective insulation materials available. </w:t>
      </w:r>
    </w:p>
    <w:p w14:paraId="7DBF4793" w14:textId="5FFF5972" w:rsidR="00816AED" w:rsidRDefault="00873FC8" w:rsidP="00842903">
      <w:r>
        <w:t>The larger g</w:t>
      </w:r>
      <w:r w:rsidR="00F57F11">
        <w:t xml:space="preserve">ranite buildings are hugely flexible. Factories become homes, homes become offices, and schools become hotels. Their facades, woodwork, craftmanship and beauty can be modified to make them warm, </w:t>
      </w:r>
      <w:r w:rsidR="00BB1A97">
        <w:t>comfortable,</w:t>
      </w:r>
      <w:r w:rsidR="00F57F11">
        <w:t xml:space="preserve"> and practical, while still retaining the links to </w:t>
      </w:r>
      <w:r w:rsidR="00F57F11">
        <w:lastRenderedPageBreak/>
        <w:t xml:space="preserve">the past. </w:t>
      </w:r>
      <w:r w:rsidR="00BB1A97">
        <w:t xml:space="preserve">Owners want practical, low maintenance, buildings, unrestricted by </w:t>
      </w:r>
      <w:r w:rsidR="00990443">
        <w:t>regulations imposed by those more concerned with our heritage tha</w:t>
      </w:r>
      <w:r w:rsidR="00173049">
        <w:t>n</w:t>
      </w:r>
      <w:r w:rsidR="00990443">
        <w:t xml:space="preserve"> the survival of our planet. </w:t>
      </w:r>
      <w:r w:rsidR="00BB1A97">
        <w:t xml:space="preserve"> </w:t>
      </w:r>
    </w:p>
    <w:p w14:paraId="0C9BF2F0" w14:textId="51475588" w:rsidR="00BB1A97" w:rsidRDefault="00BB1A97" w:rsidP="00842903">
      <w:r>
        <w:t>Architects, building surveyors and builders are rightly nervous about creating conditions where condensation occurs</w:t>
      </w:r>
      <w:r w:rsidR="000B3460">
        <w:t>, for</w:t>
      </w:r>
      <w:r>
        <w:t xml:space="preserve"> mould and rotting </w:t>
      </w:r>
      <w:r w:rsidR="000B3460">
        <w:t>to</w:t>
      </w:r>
      <w:r>
        <w:t xml:space="preserve"> develop. The presence of the ventilated void and ventilated attic provides a vital escape route for</w:t>
      </w:r>
      <w:r w:rsidR="000B3460">
        <w:t xml:space="preserve"> any moisture or condensation that does occur. This is what BS 2030 stipulates</w:t>
      </w:r>
      <w:r w:rsidR="00990443">
        <w:t>,</w:t>
      </w:r>
      <w:r w:rsidR="000B3460">
        <w:t xml:space="preserve"> that </w:t>
      </w:r>
      <w:r w:rsidR="00990443">
        <w:t xml:space="preserve">these voids </w:t>
      </w:r>
      <w:r w:rsidR="000B3460">
        <w:t>should always be kept open</w:t>
      </w:r>
      <w:r w:rsidR="00990443">
        <w:t xml:space="preserve"> for free movement of ambient air</w:t>
      </w:r>
      <w:r w:rsidR="000B3460">
        <w:t xml:space="preserve">. </w:t>
      </w:r>
    </w:p>
    <w:p w14:paraId="0DBD58D9" w14:textId="21BA69A1" w:rsidR="005C5F45" w:rsidRDefault="000B3460" w:rsidP="00842903">
      <w:r>
        <w:t>Within the insulated structure, the danger is not so much the relative humidity, but the presence of cold surfaces whe</w:t>
      </w:r>
      <w:r w:rsidR="005C5F45">
        <w:t>re</w:t>
      </w:r>
      <w:r>
        <w:t xml:space="preserve"> vapour </w:t>
      </w:r>
      <w:r w:rsidR="005C5F45">
        <w:t>may</w:t>
      </w:r>
      <w:r>
        <w:t xml:space="preserve"> condense. The warm air in modern houses can hold </w:t>
      </w:r>
      <w:r w:rsidR="005C5F45">
        <w:t>considerable</w:t>
      </w:r>
      <w:r>
        <w:t xml:space="preserve"> moisture. If all surfaces are well insulated and are free </w:t>
      </w:r>
      <w:r w:rsidR="005C5F45">
        <w:t>from</w:t>
      </w:r>
      <w:r>
        <w:t xml:space="preserve"> cold bridges, </w:t>
      </w:r>
      <w:r w:rsidR="005C5F45">
        <w:t>c</w:t>
      </w:r>
      <w:r>
        <w:t xml:space="preserve">ondensation on walls and windows can be </w:t>
      </w:r>
      <w:r w:rsidR="005C5F45">
        <w:t xml:space="preserve">avoided. </w:t>
      </w:r>
    </w:p>
    <w:p w14:paraId="0773178A" w14:textId="77777777" w:rsidR="00F97406" w:rsidRDefault="00F97406" w:rsidP="00842903"/>
    <w:p w14:paraId="33984F46" w14:textId="4797B2FD" w:rsidR="0027317D" w:rsidRDefault="006C1978" w:rsidP="0027317D">
      <w:r w:rsidRPr="006C1978">
        <w:rPr>
          <w:b/>
          <w:bCs/>
        </w:rPr>
        <w:t>Appendix 1</w:t>
      </w:r>
      <w:r>
        <w:t>. Calculating additional EPC values in addition to initial EPC</w:t>
      </w:r>
    </w:p>
    <w:p w14:paraId="6B5D3BC9" w14:textId="55F6CE95" w:rsidR="00F41BB6" w:rsidRDefault="00205F55" w:rsidP="0027317D">
      <w:r>
        <w:t>The EPC allocated to my house was EPC D, 57. If a building were to emit no heat</w:t>
      </w:r>
      <w:r w:rsidR="00F8788F">
        <w:t xml:space="preserve"> at all</w:t>
      </w:r>
      <w:r>
        <w:t xml:space="preserve">, the </w:t>
      </w:r>
      <w:r w:rsidR="005C7C2D">
        <w:t>EPC</w:t>
      </w:r>
      <w:r>
        <w:t xml:space="preserve"> would rise to 100. Figure </w:t>
      </w:r>
      <w:r w:rsidR="005C5F45">
        <w:t>6</w:t>
      </w:r>
      <w:r>
        <w:t xml:space="preserve"> shows this in diagrammatic form. </w:t>
      </w:r>
    </w:p>
    <w:p w14:paraId="579D3F50" w14:textId="77777777" w:rsidR="00AC526E" w:rsidRDefault="00F8788F" w:rsidP="0027317D">
      <w:r>
        <w:rPr>
          <w:noProof/>
        </w:rPr>
        <mc:AlternateContent>
          <mc:Choice Requires="wpg">
            <w:drawing>
              <wp:anchor distT="0" distB="0" distL="114300" distR="114300" simplePos="0" relativeHeight="251646976" behindDoc="0" locked="0" layoutInCell="1" allowOverlap="1" wp14:anchorId="44371194" wp14:editId="60CD2170">
                <wp:simplePos x="0" y="0"/>
                <wp:positionH relativeFrom="column">
                  <wp:posOffset>2817495</wp:posOffset>
                </wp:positionH>
                <wp:positionV relativeFrom="paragraph">
                  <wp:posOffset>398780</wp:posOffset>
                </wp:positionV>
                <wp:extent cx="3076575" cy="2295525"/>
                <wp:effectExtent l="0" t="0" r="9525" b="9525"/>
                <wp:wrapSquare wrapText="bothSides"/>
                <wp:docPr id="6" name="Group 6"/>
                <wp:cNvGraphicFramePr/>
                <a:graphic xmlns:a="http://schemas.openxmlformats.org/drawingml/2006/main">
                  <a:graphicData uri="http://schemas.microsoft.com/office/word/2010/wordprocessingGroup">
                    <wpg:wgp>
                      <wpg:cNvGrpSpPr/>
                      <wpg:grpSpPr>
                        <a:xfrm>
                          <a:off x="0" y="0"/>
                          <a:ext cx="3076575" cy="2295525"/>
                          <a:chOff x="0" y="0"/>
                          <a:chExt cx="3076575" cy="2295525"/>
                        </a:xfrm>
                      </wpg:grpSpPr>
                      <wps:wsp>
                        <wps:cNvPr id="3" name="Text Box 3"/>
                        <wps:cNvSpPr txBox="1"/>
                        <wps:spPr>
                          <a:xfrm>
                            <a:off x="0" y="0"/>
                            <a:ext cx="3067050" cy="1800225"/>
                          </a:xfrm>
                          <a:prstGeom prst="rect">
                            <a:avLst/>
                          </a:prstGeom>
                          <a:solidFill>
                            <a:schemeClr val="lt1"/>
                          </a:solidFill>
                          <a:ln w="6350">
                            <a:noFill/>
                          </a:ln>
                        </wps:spPr>
                        <wps:txbx>
                          <w:txbxContent>
                            <w:p w14:paraId="3A957827" w14:textId="610AB92F" w:rsidR="00F8788F" w:rsidRDefault="00F8788F">
                              <w:r>
                                <w:rPr>
                                  <w:noProof/>
                                </w:rPr>
                                <w:drawing>
                                  <wp:inline distT="0" distB="0" distL="0" distR="0" wp14:anchorId="736F369C" wp14:editId="4FF9029F">
                                    <wp:extent cx="2596515" cy="1702435"/>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596515" cy="1702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19050" y="1790700"/>
                            <a:ext cx="3057525" cy="504825"/>
                          </a:xfrm>
                          <a:prstGeom prst="rect">
                            <a:avLst/>
                          </a:prstGeom>
                          <a:solidFill>
                            <a:schemeClr val="lt1"/>
                          </a:solidFill>
                          <a:ln w="6350">
                            <a:noFill/>
                          </a:ln>
                        </wps:spPr>
                        <wps:txbx>
                          <w:txbxContent>
                            <w:p w14:paraId="18C1D7A3" w14:textId="0C01718C" w:rsidR="00F8788F" w:rsidRDefault="00F8788F">
                              <w:r>
                                <w:t xml:space="preserve">Figure </w:t>
                              </w:r>
                              <w:r w:rsidR="005C5F45">
                                <w:t>6</w:t>
                              </w:r>
                              <w:r>
                                <w:t>. Calculation of improved EPC using heat los</w:t>
                              </w:r>
                              <w:r w:rsidR="009D2650">
                                <w:t>s</w:t>
                              </w:r>
                              <w:r>
                                <w:t xml:space="preserve">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371194" id="Group 6" o:spid="_x0000_s1040" style="position:absolute;margin-left:221.85pt;margin-top:31.4pt;width:242.25pt;height:180.75pt;z-index:251646976" coordsize="30765,2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">
                <v:shape id="Text Box 3" o:spid="_x0000_s1041" type="#_x0000_t202" style="position:absolute;width:30670;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3A957827" w14:textId="610AB92F" w:rsidR="00F8788F" w:rsidRDefault="00F8788F">
                        <w:r>
                          <w:rPr>
                            <w:noProof/>
                          </w:rPr>
                          <w:drawing>
                            <wp:inline distT="0" distB="0" distL="0" distR="0" wp14:anchorId="736F369C" wp14:editId="4FF9029F">
                              <wp:extent cx="2596515" cy="1702435"/>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596515" cy="1702435"/>
                                      </a:xfrm>
                                      <a:prstGeom prst="rect">
                                        <a:avLst/>
                                      </a:prstGeom>
                                    </pic:spPr>
                                  </pic:pic>
                                </a:graphicData>
                              </a:graphic>
                            </wp:inline>
                          </w:drawing>
                        </w:r>
                      </w:p>
                    </w:txbxContent>
                  </v:textbox>
                </v:shape>
                <v:shape id="Text Box 5" o:spid="_x0000_s1042" type="#_x0000_t202" style="position:absolute;left:190;top:17907;width:30575;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18C1D7A3" w14:textId="0C01718C" w:rsidR="00F8788F" w:rsidRDefault="00F8788F">
                        <w:r>
                          <w:t xml:space="preserve">Figure </w:t>
                        </w:r>
                        <w:r w:rsidR="005C5F45">
                          <w:t>6</w:t>
                        </w:r>
                        <w:r>
                          <w:t>. Calculation of improved EPC using heat los</w:t>
                        </w:r>
                        <w:r w:rsidR="009D2650">
                          <w:t>s</w:t>
                        </w:r>
                        <w:r>
                          <w:t xml:space="preserve"> model</w:t>
                        </w:r>
                      </w:p>
                    </w:txbxContent>
                  </v:textbox>
                </v:shape>
                <w10:wrap type="square"/>
              </v:group>
            </w:pict>
          </mc:Fallback>
        </mc:AlternateContent>
      </w:r>
      <w:r>
        <w:t xml:space="preserve">The </w:t>
      </w:r>
      <w:r w:rsidR="00AC526E">
        <w:t>length H</w:t>
      </w:r>
      <w:r w:rsidR="00AC526E" w:rsidRPr="00AC526E">
        <w:rPr>
          <w:vertAlign w:val="subscript"/>
        </w:rPr>
        <w:t>1</w:t>
      </w:r>
      <w:r w:rsidR="00AC526E">
        <w:t xml:space="preserve"> </w:t>
      </w:r>
      <w:r>
        <w:t>is the annual average heat</w:t>
      </w:r>
      <w:r w:rsidR="00AC526E">
        <w:t xml:space="preserve"> l</w:t>
      </w:r>
      <w:r>
        <w:t>oss (kWh/hr)</w:t>
      </w:r>
      <w:r w:rsidR="00AC526E">
        <w:t xml:space="preserve"> of my house as stated in the EPC. The length E is (100 – EPC), with the EPC being 57. </w:t>
      </w:r>
    </w:p>
    <w:p w14:paraId="051C1E0B" w14:textId="5A7FDD65" w:rsidR="00F41BB6" w:rsidRDefault="00E052F4" w:rsidP="0027317D">
      <w:r>
        <w:t xml:space="preserve">By knowing what insulation was considered </w:t>
      </w:r>
      <w:r w:rsidR="005C7C2D">
        <w:t xml:space="preserve">for the </w:t>
      </w:r>
      <w:proofErr w:type="spellStart"/>
      <w:r w:rsidR="005C7C2D">
        <w:t>rdSAP</w:t>
      </w:r>
      <w:proofErr w:type="spellEnd"/>
      <w:r w:rsidR="005C7C2D">
        <w:t xml:space="preserve"> </w:t>
      </w:r>
      <w:r>
        <w:t xml:space="preserve">model, the relationship between heat loss and EPC rating </w:t>
      </w:r>
      <w:r w:rsidR="005C7C2D">
        <w:t>can be</w:t>
      </w:r>
      <w:r>
        <w:t xml:space="preserve"> established. </w:t>
      </w:r>
    </w:p>
    <w:p w14:paraId="3F26B0C1" w14:textId="77777777" w:rsidR="005C7C2D" w:rsidRDefault="00E052F4" w:rsidP="0027317D">
      <w:r>
        <w:t xml:space="preserve">The heat loss model is then used to theoretically add insulation to the house to see how this will change the heat loss from the house and what the resulting EPC will be. </w:t>
      </w:r>
    </w:p>
    <w:p w14:paraId="21062DA9" w14:textId="304D5925" w:rsidR="005C7C2D" w:rsidRDefault="00E052F4" w:rsidP="0027317D">
      <w:r>
        <w:t>If the calculated heat loss is H</w:t>
      </w:r>
      <w:r w:rsidRPr="005C7C2D">
        <w:rPr>
          <w:vertAlign w:val="subscript"/>
        </w:rPr>
        <w:t>2</w:t>
      </w:r>
      <w:r>
        <w:t>,</w:t>
      </w:r>
    </w:p>
    <w:p w14:paraId="1A11AF62" w14:textId="77777777" w:rsidR="005C7C2D" w:rsidRDefault="00E052F4" w:rsidP="0027317D">
      <w:r>
        <w:t xml:space="preserve">Y = </w:t>
      </w:r>
      <w:proofErr w:type="gramStart"/>
      <w:r>
        <w:t>E(</w:t>
      </w:r>
      <w:proofErr w:type="gramEnd"/>
      <w:r>
        <w:t>H</w:t>
      </w:r>
      <w:r w:rsidRPr="00E052F4">
        <w:rPr>
          <w:vertAlign w:val="subscript"/>
        </w:rPr>
        <w:t>1</w:t>
      </w:r>
      <w:r>
        <w:t xml:space="preserve"> – H</w:t>
      </w:r>
      <w:r w:rsidRPr="00E052F4">
        <w:rPr>
          <w:vertAlign w:val="subscript"/>
        </w:rPr>
        <w:t>2</w:t>
      </w:r>
      <w:r>
        <w:t>)/H</w:t>
      </w:r>
      <w:r w:rsidRPr="00E052F4">
        <w:rPr>
          <w:vertAlign w:val="subscript"/>
        </w:rPr>
        <w:t>1</w:t>
      </w:r>
      <w:r>
        <w:t xml:space="preserve"> </w:t>
      </w:r>
    </w:p>
    <w:p w14:paraId="48B6F180" w14:textId="2261B962" w:rsidR="00E052F4" w:rsidRDefault="00E052F4" w:rsidP="0027317D">
      <w:r>
        <w:t xml:space="preserve">and the “New EPC” = EPC + Y.   </w:t>
      </w:r>
    </w:p>
    <w:p w14:paraId="79231423" w14:textId="51C88444" w:rsidR="00F41BB6" w:rsidRDefault="00F41BB6" w:rsidP="0027317D"/>
    <w:p w14:paraId="148700CB" w14:textId="48BCA86D" w:rsidR="00F41BB6" w:rsidRDefault="009950A2" w:rsidP="0027317D">
      <w:r w:rsidRPr="00207D5F">
        <w:rPr>
          <w:b/>
          <w:bCs/>
        </w:rPr>
        <w:t>Appendix 2.</w:t>
      </w:r>
      <w:r>
        <w:t xml:space="preserve"> The drying capability of room air</w:t>
      </w:r>
    </w:p>
    <w:p w14:paraId="3ADF3E17" w14:textId="6C494CB5" w:rsidR="008A3F3A" w:rsidRDefault="00207D5F" w:rsidP="009950A2">
      <w:r>
        <w:t xml:space="preserve">When these granite buildings were built, the rooms were heated by coal fires </w:t>
      </w:r>
      <w:r w:rsidR="00C44AE0">
        <w:t>when occupied</w:t>
      </w:r>
      <w:r>
        <w:t xml:space="preserve">. The unoccupied rooms were not heated. To keep bathroom </w:t>
      </w:r>
      <w:r w:rsidR="00FB3B95">
        <w:t>towels</w:t>
      </w:r>
      <w:r>
        <w:t xml:space="preserve"> dry and walls free from moisture and mould, the practice was to have </w:t>
      </w:r>
      <w:r w:rsidR="00C44AE0">
        <w:t>plenty</w:t>
      </w:r>
      <w:r>
        <w:t xml:space="preserve"> ventilation.  </w:t>
      </w:r>
    </w:p>
    <w:p w14:paraId="1C1758FE" w14:textId="4D672F61" w:rsidR="009950A2" w:rsidRDefault="009950A2" w:rsidP="009950A2">
      <w:bookmarkStart w:id="1" w:name="_Hlk95386394"/>
      <w:r>
        <w:t xml:space="preserve">With ambient relative </w:t>
      </w:r>
      <w:r w:rsidR="0014617A">
        <w:t>humidity</w:t>
      </w:r>
      <w:r>
        <w:t xml:space="preserve"> in the nineties, and temperatures of 6 </w:t>
      </w:r>
      <w:bookmarkStart w:id="2" w:name="_Hlk95145973"/>
      <w:r>
        <w:t>°C</w:t>
      </w:r>
      <w:bookmarkEnd w:id="2"/>
      <w:r>
        <w:t xml:space="preserve">, the water holding properties of air are minimal. In a bathroom 2m x 3m </w:t>
      </w:r>
      <w:r w:rsidR="00C44AE0">
        <w:t>and</w:t>
      </w:r>
      <w:r>
        <w:t xml:space="preserve"> 3m high, air at 6 °C, 90% relative humidity (RH) can hold </w:t>
      </w:r>
      <w:r w:rsidR="008D4241" w:rsidRPr="008D4241">
        <w:t>14</w:t>
      </w:r>
      <w:r w:rsidRPr="008D4241">
        <w:t xml:space="preserve"> </w:t>
      </w:r>
      <w:r>
        <w:t xml:space="preserve">ml of water, </w:t>
      </w:r>
      <w:r w:rsidR="008D4241">
        <w:t>about one tablespoon</w:t>
      </w:r>
      <w:r>
        <w:t xml:space="preserve">. </w:t>
      </w:r>
      <w:bookmarkEnd w:id="1"/>
    </w:p>
    <w:p w14:paraId="46BDB6E1" w14:textId="537256AE" w:rsidR="009950A2" w:rsidRDefault="009950A2" w:rsidP="009950A2">
      <w:bookmarkStart w:id="3" w:name="_Hlk95386518"/>
      <w:r>
        <w:t>With the advent of central heating, room temperature</w:t>
      </w:r>
      <w:r w:rsidR="00330ABB">
        <w:t>s</w:t>
      </w:r>
      <w:r>
        <w:t xml:space="preserve"> </w:t>
      </w:r>
      <w:r w:rsidR="008D4241">
        <w:t>are</w:t>
      </w:r>
      <w:r>
        <w:t xml:space="preserve"> </w:t>
      </w:r>
      <w:r w:rsidR="005C5F45">
        <w:t xml:space="preserve">usually about </w:t>
      </w:r>
      <w:r w:rsidR="001D4F7B">
        <w:t>1</w:t>
      </w:r>
      <w:r>
        <w:t xml:space="preserve">8 </w:t>
      </w:r>
      <w:bookmarkStart w:id="4" w:name="_Hlk90376052"/>
      <w:r>
        <w:t>°C</w:t>
      </w:r>
      <w:bookmarkEnd w:id="4"/>
      <w:r>
        <w:t xml:space="preserve">. If air at 6 °C 90% is heated to 18 °C, its RH reduces to 42.6 %. Instead of being able to hold </w:t>
      </w:r>
      <w:r w:rsidR="008D4241" w:rsidRPr="008D4241">
        <w:t xml:space="preserve">14.1 ml of </w:t>
      </w:r>
      <w:r w:rsidR="008D4241">
        <w:t>water</w:t>
      </w:r>
      <w:r>
        <w:t xml:space="preserve"> it can hold </w:t>
      </w:r>
      <w:r w:rsidR="008D4241" w:rsidRPr="008D4241">
        <w:t>172</w:t>
      </w:r>
      <w:r>
        <w:rPr>
          <w:color w:val="FF0000"/>
        </w:rPr>
        <w:t xml:space="preserve"> </w:t>
      </w:r>
      <w:r>
        <w:t xml:space="preserve">ml, </w:t>
      </w:r>
      <w:r w:rsidR="008D4241">
        <w:t xml:space="preserve">about 12 tablespoons, and </w:t>
      </w:r>
      <w:r>
        <w:t xml:space="preserve">12 times the amount </w:t>
      </w:r>
      <w:r w:rsidR="008D4241">
        <w:t>that the colder air can hold</w:t>
      </w:r>
      <w:r>
        <w:t xml:space="preserve">. </w:t>
      </w:r>
      <w:bookmarkEnd w:id="3"/>
    </w:p>
    <w:p w14:paraId="646A2532" w14:textId="77777777" w:rsidR="00F97406" w:rsidRDefault="008D4241" w:rsidP="009950A2">
      <w:r>
        <w:lastRenderedPageBreak/>
        <w:t>The warmer air can therefore hold much more moisture tha</w:t>
      </w:r>
      <w:r w:rsidR="00315C8A">
        <w:t>n</w:t>
      </w:r>
      <w:r>
        <w:t xml:space="preserve"> cold air</w:t>
      </w:r>
      <w:r w:rsidR="00315C8A">
        <w:t xml:space="preserve">. Excessive ventilation only serves to waste heat. Where ventilation is needed is between the internal insulated box that makes up the living area and stone structure, to ensure that the walls remain </w:t>
      </w:r>
      <w:proofErr w:type="gramStart"/>
      <w:r w:rsidR="00315C8A">
        <w:t>dry</w:t>
      </w:r>
      <w:proofErr w:type="gramEnd"/>
      <w:r w:rsidR="00315C8A">
        <w:t xml:space="preserve"> and the timber structural components remain rot free.  </w:t>
      </w:r>
    </w:p>
    <w:p w14:paraId="0BA582DC" w14:textId="0D9DC5DD" w:rsidR="00E87F24" w:rsidRPr="00AE0823" w:rsidRDefault="008D4241" w:rsidP="0011789A">
      <w:pPr>
        <w:rPr>
          <w:b/>
          <w:bCs/>
        </w:rPr>
      </w:pPr>
      <w:r>
        <w:t xml:space="preserve"> </w:t>
      </w:r>
      <w:r w:rsidR="005E6096" w:rsidRPr="00AE0823">
        <w:rPr>
          <w:b/>
          <w:bCs/>
        </w:rPr>
        <w:t>References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30ABB" w14:paraId="09A6B312" w14:textId="77777777" w:rsidTr="0047401D">
        <w:tc>
          <w:tcPr>
            <w:tcW w:w="9016" w:type="dxa"/>
          </w:tcPr>
          <w:p w14:paraId="58427C48" w14:textId="753D5760" w:rsidR="00330ABB" w:rsidRDefault="00330ABB" w:rsidP="00E87F24">
            <w:pPr>
              <w:tabs>
                <w:tab w:val="num" w:pos="720"/>
              </w:tabs>
              <w:spacing w:after="240"/>
              <w:outlineLvl w:val="0"/>
              <w:rPr>
                <w:b/>
                <w:bCs/>
              </w:rPr>
            </w:pPr>
            <w:r>
              <w:rPr>
                <w:b/>
                <w:bCs/>
              </w:rPr>
              <w:t xml:space="preserve">Alembic Research Ltd, Energy Action Scotland, Dr Patrick Waterfield, 2019. </w:t>
            </w:r>
            <w:r w:rsidRPr="00330ABB">
              <w:t xml:space="preserve">A review </w:t>
            </w:r>
            <w:r>
              <w:t>of domestic and non-domestic energy performance certificates in Scotland: Research report for the Scottish Government, Heat, Energy Efficiency and Consumers Unit</w:t>
            </w:r>
            <w:r w:rsidR="001D3B18">
              <w:t>: Final Report</w:t>
            </w:r>
          </w:p>
        </w:tc>
      </w:tr>
      <w:tr w:rsidR="00CA22E1" w14:paraId="248D6ABD" w14:textId="77777777" w:rsidTr="0047401D">
        <w:tc>
          <w:tcPr>
            <w:tcW w:w="9016" w:type="dxa"/>
          </w:tcPr>
          <w:p w14:paraId="0CDA0F66" w14:textId="2EABDDED" w:rsidR="00CA22E1" w:rsidRDefault="00CA22E1" w:rsidP="00E87F24">
            <w:pPr>
              <w:tabs>
                <w:tab w:val="num" w:pos="720"/>
              </w:tabs>
              <w:spacing w:after="240"/>
              <w:outlineLvl w:val="0"/>
              <w:rPr>
                <w:b/>
                <w:bCs/>
              </w:rPr>
            </w:pPr>
            <w:r>
              <w:rPr>
                <w:b/>
                <w:bCs/>
              </w:rPr>
              <w:t>Aonach Architectural Energy Services</w:t>
            </w:r>
            <w:r w:rsidR="00A7374B">
              <w:rPr>
                <w:b/>
                <w:bCs/>
              </w:rPr>
              <w:t>.</w:t>
            </w:r>
            <w:r>
              <w:rPr>
                <w:b/>
                <w:bCs/>
              </w:rPr>
              <w:t xml:space="preserve"> </w:t>
            </w:r>
            <w:r w:rsidRPr="00CA22E1">
              <w:t>http://www.aonach.org.uk/</w:t>
            </w:r>
          </w:p>
        </w:tc>
      </w:tr>
      <w:tr w:rsidR="00A7374B" w14:paraId="4368E83C" w14:textId="77777777" w:rsidTr="0047401D">
        <w:tc>
          <w:tcPr>
            <w:tcW w:w="9016" w:type="dxa"/>
          </w:tcPr>
          <w:p w14:paraId="6BDAC949" w14:textId="5AA9EBB0" w:rsidR="00A7374B" w:rsidRPr="00BD7859" w:rsidRDefault="00A7374B" w:rsidP="00DF6DBB">
            <w:pPr>
              <w:pStyle w:val="Heading1"/>
              <w:shd w:val="clear" w:color="auto" w:fill="FFFFFF"/>
              <w:spacing w:before="0" w:after="240"/>
              <w:contextualSpacing/>
              <w:outlineLvl w:val="0"/>
              <w:rPr>
                <w:rFonts w:ascii="Arial" w:hAnsi="Arial" w:cs="Arial"/>
                <w:b/>
                <w:bCs/>
                <w:color w:val="auto"/>
                <w:sz w:val="22"/>
                <w:szCs w:val="22"/>
              </w:rPr>
            </w:pPr>
            <w:r w:rsidRPr="00A7374B">
              <w:rPr>
                <w:rFonts w:ascii="Arial" w:hAnsi="Arial" w:cs="Arial"/>
                <w:b/>
                <w:bCs/>
                <w:color w:val="4D4D4D"/>
                <w:sz w:val="22"/>
                <w:szCs w:val="22"/>
                <w:shd w:val="clear" w:color="auto" w:fill="FFFFFF"/>
              </w:rPr>
              <w:t>BS PAS 2030,2017</w:t>
            </w:r>
            <w:r w:rsidRPr="0053343C">
              <w:rPr>
                <w:rFonts w:ascii="Noto Sans" w:hAnsi="Noto Sans" w:cs="Noto Sans"/>
                <w:color w:val="auto"/>
                <w:sz w:val="27"/>
                <w:szCs w:val="27"/>
                <w:shd w:val="clear" w:color="auto" w:fill="FFFFFF"/>
              </w:rPr>
              <w:t>.  </w:t>
            </w:r>
            <w:bookmarkStart w:id="5" w:name="_Hlk96699848"/>
            <w:r w:rsidRPr="0053343C">
              <w:rPr>
                <w:rStyle w:val="Emphasis"/>
                <w:rFonts w:ascii="Arial" w:hAnsi="Arial" w:cs="Arial"/>
                <w:i w:val="0"/>
                <w:iCs w:val="0"/>
                <w:color w:val="auto"/>
                <w:sz w:val="22"/>
                <w:szCs w:val="22"/>
                <w:shd w:val="clear" w:color="auto" w:fill="FFFFFF"/>
              </w:rPr>
              <w:t>Specification for the installation of energy efficiency measures in existing buildings</w:t>
            </w:r>
            <w:bookmarkEnd w:id="5"/>
          </w:p>
        </w:tc>
      </w:tr>
      <w:tr w:rsidR="00BD7859" w14:paraId="092D2599" w14:textId="77777777" w:rsidTr="0047401D">
        <w:tc>
          <w:tcPr>
            <w:tcW w:w="9016" w:type="dxa"/>
          </w:tcPr>
          <w:p w14:paraId="2BAC39AB" w14:textId="1975F1E1" w:rsidR="00BD7859" w:rsidRDefault="00BD7859" w:rsidP="00DF6DBB">
            <w:pPr>
              <w:pStyle w:val="Heading1"/>
              <w:shd w:val="clear" w:color="auto" w:fill="FFFFFF"/>
              <w:spacing w:before="0" w:after="240"/>
              <w:contextualSpacing/>
              <w:outlineLvl w:val="0"/>
              <w:rPr>
                <w:b/>
                <w:bCs/>
              </w:rPr>
            </w:pPr>
            <w:r w:rsidRPr="00BD7859">
              <w:rPr>
                <w:rFonts w:ascii="Arial" w:hAnsi="Arial" w:cs="Arial"/>
                <w:b/>
                <w:bCs/>
                <w:color w:val="auto"/>
                <w:sz w:val="22"/>
                <w:szCs w:val="22"/>
              </w:rPr>
              <w:t>BS PAS 2035, 2019</w:t>
            </w:r>
            <w:r>
              <w:rPr>
                <w:b/>
                <w:bCs/>
              </w:rPr>
              <w:t>.</w:t>
            </w:r>
            <w:r w:rsidRPr="00BD7859">
              <w:rPr>
                <w:rFonts w:ascii="Arial" w:eastAsia="Times New Roman" w:hAnsi="Arial" w:cs="Arial"/>
                <w:color w:val="202020"/>
                <w:kern w:val="36"/>
                <w:sz w:val="22"/>
                <w:szCs w:val="22"/>
                <w:lang w:eastAsia="en-GB"/>
              </w:rPr>
              <w:t xml:space="preserve"> Retrofitting dwellings for improved energy efficiency. Specification and guidance. Specification for the installation of energy efficiency measures in existing dwellings and insulation in residential park homes</w:t>
            </w:r>
          </w:p>
        </w:tc>
      </w:tr>
      <w:tr w:rsidR="00DB5CCA" w14:paraId="4F526202" w14:textId="77777777" w:rsidTr="0047401D">
        <w:tc>
          <w:tcPr>
            <w:tcW w:w="9016" w:type="dxa"/>
          </w:tcPr>
          <w:p w14:paraId="43D7F803" w14:textId="614E70D1" w:rsidR="00DB5CCA" w:rsidRPr="000829A0" w:rsidRDefault="00DB5CCA" w:rsidP="00E87F24">
            <w:pPr>
              <w:tabs>
                <w:tab w:val="num" w:pos="720"/>
              </w:tabs>
              <w:spacing w:after="240"/>
              <w:outlineLvl w:val="0"/>
              <w:rPr>
                <w:b/>
                <w:bCs/>
              </w:rPr>
            </w:pPr>
            <w:r>
              <w:rPr>
                <w:b/>
                <w:bCs/>
              </w:rPr>
              <w:t xml:space="preserve">Celotex insulation product specifications. </w:t>
            </w:r>
            <w:hyperlink r:id="rId24" w:history="1">
              <w:r w:rsidRPr="009F41B4">
                <w:rPr>
                  <w:rStyle w:val="Hyperlink"/>
                </w:rPr>
                <w:t>https://insulationmerchant.com/collections/walls?constraint=celotex</w:t>
              </w:r>
            </w:hyperlink>
            <w:r>
              <w:t xml:space="preserve"> </w:t>
            </w:r>
          </w:p>
        </w:tc>
      </w:tr>
      <w:tr w:rsidR="00677E5B" w14:paraId="3B8E33AA" w14:textId="77777777" w:rsidTr="0047401D">
        <w:tc>
          <w:tcPr>
            <w:tcW w:w="9016" w:type="dxa"/>
          </w:tcPr>
          <w:p w14:paraId="36C1956C" w14:textId="77777777" w:rsidR="00677E5B" w:rsidRDefault="00677E5B" w:rsidP="00E87F24">
            <w:pPr>
              <w:tabs>
                <w:tab w:val="num" w:pos="720"/>
              </w:tabs>
              <w:spacing w:after="240"/>
              <w:outlineLvl w:val="0"/>
            </w:pPr>
            <w:r w:rsidRPr="000829A0">
              <w:rPr>
                <w:b/>
                <w:bCs/>
              </w:rPr>
              <w:t>CIBSE, (2005)</w:t>
            </w:r>
            <w:r>
              <w:t xml:space="preserve">. Heating, ventilating, air conditioning and refrigeration. Pp 429. ISBN 1903287588 </w:t>
            </w:r>
          </w:p>
        </w:tc>
      </w:tr>
      <w:tr w:rsidR="00677E5B" w14:paraId="73E58ECB" w14:textId="77777777" w:rsidTr="0047401D">
        <w:tc>
          <w:tcPr>
            <w:tcW w:w="9016" w:type="dxa"/>
          </w:tcPr>
          <w:p w14:paraId="5960DC05" w14:textId="77777777" w:rsidR="00677E5B" w:rsidRDefault="00677E5B" w:rsidP="00E87F24">
            <w:pPr>
              <w:tabs>
                <w:tab w:val="num" w:pos="720"/>
              </w:tabs>
              <w:spacing w:after="240"/>
              <w:outlineLvl w:val="0"/>
            </w:pPr>
            <w:r w:rsidRPr="00BA0E5B">
              <w:rPr>
                <w:b/>
                <w:bCs/>
              </w:rPr>
              <w:t>Historic Scotland, 2016</w:t>
            </w:r>
            <w:r>
              <w:t xml:space="preserve">. Lime and cement in traditional mortars. Inform guide. pp 8. </w:t>
            </w:r>
          </w:p>
        </w:tc>
      </w:tr>
      <w:tr w:rsidR="005C5F45" w14:paraId="4503F902" w14:textId="77777777" w:rsidTr="0047401D">
        <w:tc>
          <w:tcPr>
            <w:tcW w:w="9016" w:type="dxa"/>
          </w:tcPr>
          <w:p w14:paraId="03C20344" w14:textId="69070240" w:rsidR="005C5F45" w:rsidRPr="00BA0E5B" w:rsidRDefault="005C5F45" w:rsidP="00E87F24">
            <w:pPr>
              <w:tabs>
                <w:tab w:val="num" w:pos="720"/>
              </w:tabs>
              <w:spacing w:after="240"/>
              <w:outlineLvl w:val="0"/>
              <w:rPr>
                <w:b/>
                <w:bCs/>
              </w:rPr>
            </w:pPr>
            <w:r>
              <w:rPr>
                <w:b/>
                <w:bCs/>
              </w:rPr>
              <w:t>Morgan, Chris, 201</w:t>
            </w:r>
            <w:r w:rsidR="00411FFF">
              <w:rPr>
                <w:b/>
                <w:bCs/>
              </w:rPr>
              <w:t>9</w:t>
            </w:r>
            <w:r>
              <w:rPr>
                <w:b/>
                <w:bCs/>
              </w:rPr>
              <w:t xml:space="preserve">. </w:t>
            </w:r>
            <w:r w:rsidRPr="0047401D">
              <w:t xml:space="preserve">Sustainable Renovation: Improving homes for energy, </w:t>
            </w:r>
            <w:proofErr w:type="gramStart"/>
            <w:r w:rsidRPr="0047401D">
              <w:t>health</w:t>
            </w:r>
            <w:proofErr w:type="gramEnd"/>
            <w:r w:rsidRPr="0047401D">
              <w:t xml:space="preserve"> and the environment.</w:t>
            </w:r>
            <w:r>
              <w:rPr>
                <w:b/>
                <w:bCs/>
              </w:rPr>
              <w:t xml:space="preserve"> </w:t>
            </w:r>
            <w:r w:rsidR="00411FFF" w:rsidRPr="00411FFF">
              <w:t>Dingwall: The Pebble Trust.</w:t>
            </w:r>
            <w:r w:rsidR="00411FFF">
              <w:rPr>
                <w:b/>
                <w:bCs/>
              </w:rPr>
              <w:t xml:space="preserve"> </w:t>
            </w:r>
          </w:p>
        </w:tc>
      </w:tr>
      <w:tr w:rsidR="00677E5B" w14:paraId="569DFC71" w14:textId="77777777" w:rsidTr="0047401D">
        <w:tc>
          <w:tcPr>
            <w:tcW w:w="9016" w:type="dxa"/>
          </w:tcPr>
          <w:p w14:paraId="48A3FFED" w14:textId="323EE4B9" w:rsidR="00677E5B" w:rsidRDefault="00677E5B" w:rsidP="00E87F24">
            <w:pPr>
              <w:tabs>
                <w:tab w:val="num" w:pos="720"/>
              </w:tabs>
              <w:spacing w:after="240"/>
              <w:outlineLvl w:val="0"/>
            </w:pPr>
            <w:r w:rsidRPr="00BA0E5B">
              <w:rPr>
                <w:b/>
                <w:bCs/>
              </w:rPr>
              <w:t>Pringle, RT, 2015</w:t>
            </w:r>
            <w:r>
              <w:t xml:space="preserve">. Improving the energy efficiency of a traditional stone house. Edition 3. pp 77. </w:t>
            </w:r>
            <w:hyperlink r:id="rId25" w:history="1">
              <w:r w:rsidR="001D4F7B" w:rsidRPr="00C14E7A">
                <w:rPr>
                  <w:rStyle w:val="Hyperlink"/>
                </w:rPr>
                <w:t>https://www.sustainability-in-practice.org.uk</w:t>
              </w:r>
            </w:hyperlink>
            <w:r w:rsidR="000F51A8">
              <w:rPr>
                <w:rStyle w:val="Hyperlink"/>
              </w:rPr>
              <w:t xml:space="preserve"> </w:t>
            </w:r>
            <w:r w:rsidR="000F51A8" w:rsidRPr="000F51A8">
              <w:rPr>
                <w:rStyle w:val="Hyperlink"/>
                <w:color w:val="auto"/>
                <w:u w:val="none"/>
              </w:rPr>
              <w:t>&gt; Home energy</w:t>
            </w:r>
          </w:p>
        </w:tc>
      </w:tr>
      <w:tr w:rsidR="009D2650" w14:paraId="75E01DF0" w14:textId="77777777" w:rsidTr="0047401D">
        <w:tc>
          <w:tcPr>
            <w:tcW w:w="9016" w:type="dxa"/>
          </w:tcPr>
          <w:p w14:paraId="413A551D" w14:textId="3117A1A1" w:rsidR="009D2650" w:rsidRPr="00AE0823" w:rsidRDefault="009D2650" w:rsidP="00E87F24">
            <w:pPr>
              <w:tabs>
                <w:tab w:val="num" w:pos="720"/>
              </w:tabs>
              <w:spacing w:after="240"/>
              <w:outlineLvl w:val="0"/>
              <w:rPr>
                <w:b/>
                <w:bCs/>
              </w:rPr>
            </w:pPr>
            <w:r>
              <w:rPr>
                <w:b/>
                <w:bCs/>
              </w:rPr>
              <w:t xml:space="preserve">Pringle, RT, 2022. </w:t>
            </w:r>
            <w:r w:rsidR="00B647B9" w:rsidRPr="00B647B9">
              <w:t>Wall insulation value of a traditional granite house.</w:t>
            </w:r>
            <w:r w:rsidR="00B647B9">
              <w:rPr>
                <w:b/>
                <w:bCs/>
              </w:rPr>
              <w:t xml:space="preserve"> </w:t>
            </w:r>
            <w:r w:rsidR="00B647B9" w:rsidRPr="00B647B9">
              <w:t>pp 6.</w:t>
            </w:r>
            <w:r w:rsidR="00B647B9">
              <w:rPr>
                <w:b/>
                <w:bCs/>
              </w:rPr>
              <w:t xml:space="preserve"> </w:t>
            </w:r>
            <w:hyperlink r:id="rId26" w:history="1">
              <w:r w:rsidR="00B647B9" w:rsidRPr="00C14E7A">
                <w:rPr>
                  <w:rStyle w:val="Hyperlink"/>
                </w:rPr>
                <w:t>https://www.sustainability-in-practice.org.uk</w:t>
              </w:r>
            </w:hyperlink>
            <w:r w:rsidR="00B647B9">
              <w:rPr>
                <w:rStyle w:val="Hyperlink"/>
              </w:rPr>
              <w:t xml:space="preserve"> </w:t>
            </w:r>
            <w:r w:rsidR="00B647B9" w:rsidRPr="000F51A8">
              <w:rPr>
                <w:rStyle w:val="Hyperlink"/>
                <w:color w:val="auto"/>
                <w:u w:val="none"/>
              </w:rPr>
              <w:t>&gt; Home energy</w:t>
            </w:r>
          </w:p>
        </w:tc>
      </w:tr>
      <w:tr w:rsidR="00677E5B" w14:paraId="0923A7E0" w14:textId="77777777" w:rsidTr="0047401D">
        <w:tc>
          <w:tcPr>
            <w:tcW w:w="9016" w:type="dxa"/>
          </w:tcPr>
          <w:p w14:paraId="05EA509F" w14:textId="77777777" w:rsidR="00677E5B" w:rsidRDefault="00677E5B" w:rsidP="00E87F24">
            <w:pPr>
              <w:tabs>
                <w:tab w:val="num" w:pos="720"/>
              </w:tabs>
              <w:spacing w:after="240"/>
              <w:outlineLvl w:val="0"/>
            </w:pPr>
            <w:r w:rsidRPr="00AE0823">
              <w:rPr>
                <w:b/>
                <w:bCs/>
              </w:rPr>
              <w:t>Scottish Government, 2019</w:t>
            </w:r>
            <w:r>
              <w:t xml:space="preserve">. Energy Efficient Scotland: improving energy efficiency in owner occupied homes.  December. pp 57 </w:t>
            </w:r>
          </w:p>
        </w:tc>
      </w:tr>
      <w:tr w:rsidR="00677E5B" w14:paraId="7201287E" w14:textId="77777777" w:rsidTr="0047401D">
        <w:tc>
          <w:tcPr>
            <w:tcW w:w="9016" w:type="dxa"/>
          </w:tcPr>
          <w:p w14:paraId="37EBF41F" w14:textId="77777777" w:rsidR="00677E5B" w:rsidRDefault="00677E5B" w:rsidP="00E87F24">
            <w:pPr>
              <w:tabs>
                <w:tab w:val="num" w:pos="720"/>
              </w:tabs>
              <w:spacing w:after="240"/>
              <w:outlineLvl w:val="0"/>
            </w:pPr>
            <w:r w:rsidRPr="00AE0823">
              <w:rPr>
                <w:b/>
                <w:bCs/>
              </w:rPr>
              <w:t>Scottish Government, 2021</w:t>
            </w:r>
            <w:r>
              <w:t>. Heat in buildings strategy. October, pp18</w:t>
            </w:r>
          </w:p>
        </w:tc>
      </w:tr>
      <w:tr w:rsidR="0047401D" w14:paraId="75DC17B1" w14:textId="77777777" w:rsidTr="0047401D">
        <w:tc>
          <w:tcPr>
            <w:tcW w:w="9016" w:type="dxa"/>
          </w:tcPr>
          <w:p w14:paraId="3D515FFC" w14:textId="4A0C011E" w:rsidR="0047401D" w:rsidRPr="00AE0823" w:rsidRDefault="0047401D" w:rsidP="00E87F24">
            <w:pPr>
              <w:tabs>
                <w:tab w:val="num" w:pos="720"/>
              </w:tabs>
              <w:spacing w:after="240"/>
              <w:outlineLvl w:val="0"/>
              <w:rPr>
                <w:b/>
                <w:bCs/>
              </w:rPr>
            </w:pPr>
            <w:proofErr w:type="spellStart"/>
            <w:r>
              <w:rPr>
                <w:b/>
                <w:bCs/>
              </w:rPr>
              <w:t>Steico</w:t>
            </w:r>
            <w:proofErr w:type="spellEnd"/>
            <w:r>
              <w:rPr>
                <w:b/>
                <w:bCs/>
              </w:rPr>
              <w:t xml:space="preserve">-Flex Insulation </w:t>
            </w:r>
            <w:r w:rsidR="00DB5CCA">
              <w:rPr>
                <w:b/>
                <w:bCs/>
              </w:rPr>
              <w:t xml:space="preserve">product specifications. </w:t>
            </w:r>
            <w:hyperlink r:id="rId27" w:history="1">
              <w:r w:rsidR="00DB5CCA" w:rsidRPr="009F41B4">
                <w:rPr>
                  <w:rStyle w:val="Hyperlink"/>
                </w:rPr>
                <w:t>https://insulationmerchant.com/collections/natural-insulation/products/steico-flex-036-575x140</w:t>
              </w:r>
            </w:hyperlink>
            <w:r w:rsidR="00DB5CCA">
              <w:t xml:space="preserve">. </w:t>
            </w:r>
            <w:r w:rsidR="00DB5CCA">
              <w:rPr>
                <w:b/>
                <w:bCs/>
              </w:rPr>
              <w:t xml:space="preserve"> </w:t>
            </w:r>
            <w:r w:rsidR="00DB5CCA" w:rsidRPr="00DB5CCA">
              <w:t>Accessed 21-02-22.</w:t>
            </w:r>
          </w:p>
        </w:tc>
      </w:tr>
      <w:tr w:rsidR="000778E9" w14:paraId="7E6DE744" w14:textId="77777777" w:rsidTr="0047401D">
        <w:tc>
          <w:tcPr>
            <w:tcW w:w="9016" w:type="dxa"/>
          </w:tcPr>
          <w:p w14:paraId="02367688" w14:textId="44B70C9E" w:rsidR="000778E9" w:rsidRDefault="000778E9" w:rsidP="00E87F24">
            <w:pPr>
              <w:tabs>
                <w:tab w:val="num" w:pos="720"/>
              </w:tabs>
              <w:spacing w:after="240"/>
              <w:outlineLvl w:val="0"/>
              <w:rPr>
                <w:b/>
                <w:bCs/>
              </w:rPr>
            </w:pPr>
            <w:r>
              <w:rPr>
                <w:b/>
                <w:bCs/>
              </w:rPr>
              <w:t xml:space="preserve">Stroma Certification, 2016. </w:t>
            </w:r>
            <w:proofErr w:type="spellStart"/>
            <w:r w:rsidRPr="000778E9">
              <w:t>rdSAP</w:t>
            </w:r>
            <w:proofErr w:type="spellEnd"/>
            <w:r w:rsidRPr="000778E9">
              <w:t xml:space="preserve"> </w:t>
            </w:r>
            <w:r>
              <w:t>Manual. www.Stroma.com</w:t>
            </w:r>
          </w:p>
        </w:tc>
      </w:tr>
    </w:tbl>
    <w:p w14:paraId="2F9B1D5A" w14:textId="0F005F48" w:rsidR="0036088C" w:rsidRDefault="00C07BF3" w:rsidP="00C74172">
      <w:bookmarkStart w:id="6" w:name="_Hlk97217701"/>
      <w:r>
        <w:t>Bob Pringle</w:t>
      </w:r>
    </w:p>
    <w:p w14:paraId="13E9536D" w14:textId="530364C4" w:rsidR="00C74172" w:rsidRDefault="00C07BF3" w:rsidP="00C74172">
      <w:pPr>
        <w:rPr>
          <w:b/>
          <w:bCs/>
        </w:rPr>
      </w:pPr>
      <w:r>
        <w:t>BSc, MSc, Chartered Engineer</w:t>
      </w:r>
      <w:r w:rsidR="00873FC8">
        <w:tab/>
      </w:r>
      <w:r w:rsidR="00873FC8">
        <w:tab/>
      </w:r>
      <w:r w:rsidR="00873FC8">
        <w:tab/>
      </w:r>
      <w:hyperlink r:id="rId28" w:history="1">
        <w:r w:rsidR="00873FC8" w:rsidRPr="00D2697B">
          <w:rPr>
            <w:rStyle w:val="Hyperlink"/>
          </w:rPr>
          <w:t>bobpringle@btinternet.com</w:t>
        </w:r>
      </w:hyperlink>
      <w:bookmarkEnd w:id="6"/>
      <w:r w:rsidR="00873FC8">
        <w:t xml:space="preserve">   </w:t>
      </w:r>
      <w:r w:rsidR="0042163D">
        <w:t>26</w:t>
      </w:r>
      <w:r w:rsidR="00873FC8">
        <w:t>/0</w:t>
      </w:r>
      <w:r w:rsidR="0042163D">
        <w:t>8</w:t>
      </w:r>
      <w:r w:rsidR="00873FC8">
        <w:t>/22</w:t>
      </w:r>
    </w:p>
    <w:sectPr w:rsidR="00C74172">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E1AB9" w14:textId="77777777" w:rsidR="002B2C74" w:rsidRDefault="002B2C74" w:rsidP="00E87F24">
      <w:pPr>
        <w:spacing w:after="0" w:line="240" w:lineRule="auto"/>
      </w:pPr>
      <w:r>
        <w:separator/>
      </w:r>
    </w:p>
  </w:endnote>
  <w:endnote w:type="continuationSeparator" w:id="0">
    <w:p w14:paraId="5D6BC716" w14:textId="77777777" w:rsidR="002B2C74" w:rsidRDefault="002B2C74" w:rsidP="00E87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872765"/>
      <w:docPartObj>
        <w:docPartGallery w:val="Page Numbers (Bottom of Page)"/>
        <w:docPartUnique/>
      </w:docPartObj>
    </w:sdtPr>
    <w:sdtEndPr>
      <w:rPr>
        <w:noProof/>
      </w:rPr>
    </w:sdtEndPr>
    <w:sdtContent>
      <w:p w14:paraId="535BD8E9" w14:textId="7E794EF3" w:rsidR="00E87F24" w:rsidRDefault="00E87F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EA9DE9" w14:textId="77777777" w:rsidR="00E87F24" w:rsidRDefault="00E87F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F717E" w14:textId="77777777" w:rsidR="002B2C74" w:rsidRDefault="002B2C74" w:rsidP="00E87F24">
      <w:pPr>
        <w:spacing w:after="0" w:line="240" w:lineRule="auto"/>
      </w:pPr>
      <w:r>
        <w:separator/>
      </w:r>
    </w:p>
  </w:footnote>
  <w:footnote w:type="continuationSeparator" w:id="0">
    <w:p w14:paraId="0B93F640" w14:textId="77777777" w:rsidR="002B2C74" w:rsidRDefault="002B2C74" w:rsidP="00E87F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135AF"/>
    <w:multiLevelType w:val="hybridMultilevel"/>
    <w:tmpl w:val="63006916"/>
    <w:lvl w:ilvl="0" w:tplc="09BCE888">
      <w:numFmt w:val="bullet"/>
      <w:lvlText w:val=""/>
      <w:lvlJc w:val="left"/>
      <w:pPr>
        <w:ind w:left="1080" w:hanging="360"/>
      </w:pPr>
      <w:rPr>
        <w:rFonts w:ascii="Symbol" w:eastAsiaTheme="minorHAnsi"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A7C3F7A"/>
    <w:multiLevelType w:val="hybridMultilevel"/>
    <w:tmpl w:val="1D907B20"/>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 w15:restartNumberingAfterBreak="0">
    <w:nsid w:val="6F5B4E8E"/>
    <w:multiLevelType w:val="hybridMultilevel"/>
    <w:tmpl w:val="CC1A83F2"/>
    <w:lvl w:ilvl="0" w:tplc="EC7E37F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BC5D3F"/>
    <w:multiLevelType w:val="hybridMultilevel"/>
    <w:tmpl w:val="C5C8325C"/>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4" w15:restartNumberingAfterBreak="0">
    <w:nsid w:val="7AB41C7D"/>
    <w:multiLevelType w:val="hybridMultilevel"/>
    <w:tmpl w:val="56C68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8240B1"/>
    <w:multiLevelType w:val="multilevel"/>
    <w:tmpl w:val="0146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9752634">
    <w:abstractNumId w:val="4"/>
  </w:num>
  <w:num w:numId="2" w16cid:durableId="310644175">
    <w:abstractNumId w:val="5"/>
  </w:num>
  <w:num w:numId="3" w16cid:durableId="1118793218">
    <w:abstractNumId w:val="1"/>
  </w:num>
  <w:num w:numId="4" w16cid:durableId="203293696">
    <w:abstractNumId w:val="3"/>
  </w:num>
  <w:num w:numId="5" w16cid:durableId="484324818">
    <w:abstractNumId w:val="2"/>
  </w:num>
  <w:num w:numId="6" w16cid:durableId="462506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172"/>
    <w:rsid w:val="000009EC"/>
    <w:rsid w:val="00006ACF"/>
    <w:rsid w:val="00007CA0"/>
    <w:rsid w:val="0001555D"/>
    <w:rsid w:val="00015F72"/>
    <w:rsid w:val="000338C0"/>
    <w:rsid w:val="00037540"/>
    <w:rsid w:val="00041260"/>
    <w:rsid w:val="00050E24"/>
    <w:rsid w:val="00055DB0"/>
    <w:rsid w:val="00061BBC"/>
    <w:rsid w:val="000671C1"/>
    <w:rsid w:val="0007067F"/>
    <w:rsid w:val="000778E9"/>
    <w:rsid w:val="0008198D"/>
    <w:rsid w:val="000829A0"/>
    <w:rsid w:val="00083C46"/>
    <w:rsid w:val="000842D3"/>
    <w:rsid w:val="0009046B"/>
    <w:rsid w:val="00090C44"/>
    <w:rsid w:val="00091F07"/>
    <w:rsid w:val="00097B12"/>
    <w:rsid w:val="000A0C35"/>
    <w:rsid w:val="000A14C2"/>
    <w:rsid w:val="000A4A9B"/>
    <w:rsid w:val="000A5C80"/>
    <w:rsid w:val="000B208E"/>
    <w:rsid w:val="000B3460"/>
    <w:rsid w:val="000B64B2"/>
    <w:rsid w:val="000C15BF"/>
    <w:rsid w:val="000C297B"/>
    <w:rsid w:val="000C3590"/>
    <w:rsid w:val="000D634A"/>
    <w:rsid w:val="000E5D7A"/>
    <w:rsid w:val="000F052E"/>
    <w:rsid w:val="000F5192"/>
    <w:rsid w:val="000F51A8"/>
    <w:rsid w:val="0010708B"/>
    <w:rsid w:val="00107301"/>
    <w:rsid w:val="0011247F"/>
    <w:rsid w:val="0011789A"/>
    <w:rsid w:val="00121D57"/>
    <w:rsid w:val="001229A7"/>
    <w:rsid w:val="00127E7E"/>
    <w:rsid w:val="001410A9"/>
    <w:rsid w:val="001432BA"/>
    <w:rsid w:val="00143A46"/>
    <w:rsid w:val="0014617A"/>
    <w:rsid w:val="00150D76"/>
    <w:rsid w:val="00166B5D"/>
    <w:rsid w:val="00172D54"/>
    <w:rsid w:val="00173049"/>
    <w:rsid w:val="00180134"/>
    <w:rsid w:val="00180F70"/>
    <w:rsid w:val="0018672E"/>
    <w:rsid w:val="001920BD"/>
    <w:rsid w:val="001A1498"/>
    <w:rsid w:val="001B5CE6"/>
    <w:rsid w:val="001C1F4F"/>
    <w:rsid w:val="001C247A"/>
    <w:rsid w:val="001C2FCE"/>
    <w:rsid w:val="001D366A"/>
    <w:rsid w:val="001D3B18"/>
    <w:rsid w:val="001D3F59"/>
    <w:rsid w:val="001D4F7B"/>
    <w:rsid w:val="001D558B"/>
    <w:rsid w:val="001D7F63"/>
    <w:rsid w:val="001E33E5"/>
    <w:rsid w:val="001F3EA3"/>
    <w:rsid w:val="001F632D"/>
    <w:rsid w:val="00205F55"/>
    <w:rsid w:val="00207D5F"/>
    <w:rsid w:val="0021115D"/>
    <w:rsid w:val="00214FB3"/>
    <w:rsid w:val="002235B5"/>
    <w:rsid w:val="002262CB"/>
    <w:rsid w:val="00227481"/>
    <w:rsid w:val="00230C4A"/>
    <w:rsid w:val="00233CF0"/>
    <w:rsid w:val="002623AD"/>
    <w:rsid w:val="0027317D"/>
    <w:rsid w:val="002757A0"/>
    <w:rsid w:val="00276AE1"/>
    <w:rsid w:val="00280058"/>
    <w:rsid w:val="002B2C74"/>
    <w:rsid w:val="002C2A9B"/>
    <w:rsid w:val="002C4566"/>
    <w:rsid w:val="002C6F9B"/>
    <w:rsid w:val="002D1D84"/>
    <w:rsid w:val="002E020B"/>
    <w:rsid w:val="002F133E"/>
    <w:rsid w:val="002F14DE"/>
    <w:rsid w:val="002F7A9C"/>
    <w:rsid w:val="00301ED2"/>
    <w:rsid w:val="00315C8A"/>
    <w:rsid w:val="00320375"/>
    <w:rsid w:val="00320693"/>
    <w:rsid w:val="00323CB6"/>
    <w:rsid w:val="00323F8A"/>
    <w:rsid w:val="00325B92"/>
    <w:rsid w:val="00325E4C"/>
    <w:rsid w:val="00330ABB"/>
    <w:rsid w:val="003348BE"/>
    <w:rsid w:val="00334BE4"/>
    <w:rsid w:val="00335E82"/>
    <w:rsid w:val="003426FF"/>
    <w:rsid w:val="00343B03"/>
    <w:rsid w:val="003447BE"/>
    <w:rsid w:val="00352DAC"/>
    <w:rsid w:val="0036088C"/>
    <w:rsid w:val="00361338"/>
    <w:rsid w:val="003619D0"/>
    <w:rsid w:val="003646D7"/>
    <w:rsid w:val="00371082"/>
    <w:rsid w:val="0037492A"/>
    <w:rsid w:val="0037498B"/>
    <w:rsid w:val="00375A0D"/>
    <w:rsid w:val="00382705"/>
    <w:rsid w:val="00385B52"/>
    <w:rsid w:val="00392464"/>
    <w:rsid w:val="003951EF"/>
    <w:rsid w:val="003A2F43"/>
    <w:rsid w:val="003A4250"/>
    <w:rsid w:val="003B2AAE"/>
    <w:rsid w:val="003E5DF3"/>
    <w:rsid w:val="003F10EB"/>
    <w:rsid w:val="00403865"/>
    <w:rsid w:val="00404FA4"/>
    <w:rsid w:val="00411FFF"/>
    <w:rsid w:val="00415FAC"/>
    <w:rsid w:val="0042147E"/>
    <w:rsid w:val="0042163D"/>
    <w:rsid w:val="00444212"/>
    <w:rsid w:val="0044526A"/>
    <w:rsid w:val="00447B35"/>
    <w:rsid w:val="00450288"/>
    <w:rsid w:val="00464707"/>
    <w:rsid w:val="0047401D"/>
    <w:rsid w:val="00491C4B"/>
    <w:rsid w:val="004A05B6"/>
    <w:rsid w:val="004A6465"/>
    <w:rsid w:val="004A72BE"/>
    <w:rsid w:val="004B052D"/>
    <w:rsid w:val="004C5E6D"/>
    <w:rsid w:val="004D17A5"/>
    <w:rsid w:val="004D521A"/>
    <w:rsid w:val="004E2B21"/>
    <w:rsid w:val="004E404D"/>
    <w:rsid w:val="004F11D4"/>
    <w:rsid w:val="004F3DA6"/>
    <w:rsid w:val="005016A9"/>
    <w:rsid w:val="00502D35"/>
    <w:rsid w:val="00515A3D"/>
    <w:rsid w:val="00521297"/>
    <w:rsid w:val="0053249D"/>
    <w:rsid w:val="0053343C"/>
    <w:rsid w:val="00535DCD"/>
    <w:rsid w:val="0054143B"/>
    <w:rsid w:val="005443A0"/>
    <w:rsid w:val="00553FFD"/>
    <w:rsid w:val="00554AF0"/>
    <w:rsid w:val="00555511"/>
    <w:rsid w:val="00556790"/>
    <w:rsid w:val="00562AF0"/>
    <w:rsid w:val="0057461C"/>
    <w:rsid w:val="00583DDB"/>
    <w:rsid w:val="00585FC3"/>
    <w:rsid w:val="00586614"/>
    <w:rsid w:val="005916D9"/>
    <w:rsid w:val="005966B7"/>
    <w:rsid w:val="0059730C"/>
    <w:rsid w:val="005A49AC"/>
    <w:rsid w:val="005A5E7C"/>
    <w:rsid w:val="005B7ACC"/>
    <w:rsid w:val="005B7D9C"/>
    <w:rsid w:val="005C0647"/>
    <w:rsid w:val="005C1507"/>
    <w:rsid w:val="005C5F45"/>
    <w:rsid w:val="005C7C2D"/>
    <w:rsid w:val="005E0649"/>
    <w:rsid w:val="005E6096"/>
    <w:rsid w:val="005F1F52"/>
    <w:rsid w:val="005F246A"/>
    <w:rsid w:val="005F4952"/>
    <w:rsid w:val="005F58CA"/>
    <w:rsid w:val="0060510B"/>
    <w:rsid w:val="00624E15"/>
    <w:rsid w:val="00626E8E"/>
    <w:rsid w:val="006639B0"/>
    <w:rsid w:val="00667F67"/>
    <w:rsid w:val="00673544"/>
    <w:rsid w:val="00677E5B"/>
    <w:rsid w:val="006801D7"/>
    <w:rsid w:val="00684EDC"/>
    <w:rsid w:val="006856DE"/>
    <w:rsid w:val="00693D2B"/>
    <w:rsid w:val="006B0B0E"/>
    <w:rsid w:val="006B16E0"/>
    <w:rsid w:val="006C1978"/>
    <w:rsid w:val="006D19C6"/>
    <w:rsid w:val="006D5631"/>
    <w:rsid w:val="006D73A1"/>
    <w:rsid w:val="006D7D33"/>
    <w:rsid w:val="006E2607"/>
    <w:rsid w:val="006E3CDD"/>
    <w:rsid w:val="006F34F0"/>
    <w:rsid w:val="007032D7"/>
    <w:rsid w:val="00706902"/>
    <w:rsid w:val="007078C0"/>
    <w:rsid w:val="007132A3"/>
    <w:rsid w:val="00713837"/>
    <w:rsid w:val="00714E99"/>
    <w:rsid w:val="00724370"/>
    <w:rsid w:val="007266F9"/>
    <w:rsid w:val="00726927"/>
    <w:rsid w:val="00731401"/>
    <w:rsid w:val="00731672"/>
    <w:rsid w:val="00733AA5"/>
    <w:rsid w:val="00737FD9"/>
    <w:rsid w:val="00743315"/>
    <w:rsid w:val="00754BF6"/>
    <w:rsid w:val="00760E4D"/>
    <w:rsid w:val="00761072"/>
    <w:rsid w:val="0076363C"/>
    <w:rsid w:val="00765272"/>
    <w:rsid w:val="007656DA"/>
    <w:rsid w:val="00772294"/>
    <w:rsid w:val="0077750C"/>
    <w:rsid w:val="00777946"/>
    <w:rsid w:val="00777D68"/>
    <w:rsid w:val="007A488A"/>
    <w:rsid w:val="007A4A6D"/>
    <w:rsid w:val="007A6928"/>
    <w:rsid w:val="007C2944"/>
    <w:rsid w:val="007D47DB"/>
    <w:rsid w:val="007E2C50"/>
    <w:rsid w:val="007E4BC1"/>
    <w:rsid w:val="007E71A4"/>
    <w:rsid w:val="007F6148"/>
    <w:rsid w:val="00800435"/>
    <w:rsid w:val="00811D21"/>
    <w:rsid w:val="00814C3B"/>
    <w:rsid w:val="00814E75"/>
    <w:rsid w:val="00816AED"/>
    <w:rsid w:val="0083682F"/>
    <w:rsid w:val="00837DC7"/>
    <w:rsid w:val="00842903"/>
    <w:rsid w:val="00851B50"/>
    <w:rsid w:val="00861D32"/>
    <w:rsid w:val="00873FC8"/>
    <w:rsid w:val="00881D5C"/>
    <w:rsid w:val="00892709"/>
    <w:rsid w:val="0089370E"/>
    <w:rsid w:val="008A3F3A"/>
    <w:rsid w:val="008A6955"/>
    <w:rsid w:val="008A7A90"/>
    <w:rsid w:val="008B0D98"/>
    <w:rsid w:val="008C0616"/>
    <w:rsid w:val="008C1B27"/>
    <w:rsid w:val="008D4241"/>
    <w:rsid w:val="008D7D7C"/>
    <w:rsid w:val="008E761E"/>
    <w:rsid w:val="008F2F4E"/>
    <w:rsid w:val="00902A2D"/>
    <w:rsid w:val="0090456A"/>
    <w:rsid w:val="009334A0"/>
    <w:rsid w:val="00936ACB"/>
    <w:rsid w:val="0094388D"/>
    <w:rsid w:val="00947DC0"/>
    <w:rsid w:val="00953CFA"/>
    <w:rsid w:val="009612C2"/>
    <w:rsid w:val="00966BB4"/>
    <w:rsid w:val="00967610"/>
    <w:rsid w:val="0097069C"/>
    <w:rsid w:val="00982ADD"/>
    <w:rsid w:val="00990443"/>
    <w:rsid w:val="0099260D"/>
    <w:rsid w:val="00993424"/>
    <w:rsid w:val="009949AF"/>
    <w:rsid w:val="00995078"/>
    <w:rsid w:val="009950A2"/>
    <w:rsid w:val="009A1ADD"/>
    <w:rsid w:val="009B1290"/>
    <w:rsid w:val="009B78B7"/>
    <w:rsid w:val="009C4BDF"/>
    <w:rsid w:val="009C585E"/>
    <w:rsid w:val="009D2650"/>
    <w:rsid w:val="009D6194"/>
    <w:rsid w:val="009D6FB1"/>
    <w:rsid w:val="009E0406"/>
    <w:rsid w:val="009E4D47"/>
    <w:rsid w:val="009E79E1"/>
    <w:rsid w:val="009F26D7"/>
    <w:rsid w:val="009F2745"/>
    <w:rsid w:val="009F5164"/>
    <w:rsid w:val="009F60DB"/>
    <w:rsid w:val="00A02746"/>
    <w:rsid w:val="00A02AF3"/>
    <w:rsid w:val="00A13B6E"/>
    <w:rsid w:val="00A1682F"/>
    <w:rsid w:val="00A402CB"/>
    <w:rsid w:val="00A43977"/>
    <w:rsid w:val="00A62D2D"/>
    <w:rsid w:val="00A6718F"/>
    <w:rsid w:val="00A67637"/>
    <w:rsid w:val="00A73469"/>
    <w:rsid w:val="00A7374B"/>
    <w:rsid w:val="00A80218"/>
    <w:rsid w:val="00A82D4D"/>
    <w:rsid w:val="00A87BDB"/>
    <w:rsid w:val="00A9001A"/>
    <w:rsid w:val="00AC0608"/>
    <w:rsid w:val="00AC526E"/>
    <w:rsid w:val="00AD14A1"/>
    <w:rsid w:val="00AD2BE3"/>
    <w:rsid w:val="00AD7E0C"/>
    <w:rsid w:val="00AE0823"/>
    <w:rsid w:val="00AE6A56"/>
    <w:rsid w:val="00AE6F36"/>
    <w:rsid w:val="00AE77BE"/>
    <w:rsid w:val="00AF0B71"/>
    <w:rsid w:val="00AF5FAE"/>
    <w:rsid w:val="00AF6C6C"/>
    <w:rsid w:val="00B05097"/>
    <w:rsid w:val="00B1367C"/>
    <w:rsid w:val="00B3077F"/>
    <w:rsid w:val="00B31342"/>
    <w:rsid w:val="00B35BF7"/>
    <w:rsid w:val="00B40A95"/>
    <w:rsid w:val="00B554B4"/>
    <w:rsid w:val="00B631ED"/>
    <w:rsid w:val="00B647B9"/>
    <w:rsid w:val="00B64E7E"/>
    <w:rsid w:val="00B66EFF"/>
    <w:rsid w:val="00B856BC"/>
    <w:rsid w:val="00B9045F"/>
    <w:rsid w:val="00B94A37"/>
    <w:rsid w:val="00BA0E5B"/>
    <w:rsid w:val="00BA1C73"/>
    <w:rsid w:val="00BA61FD"/>
    <w:rsid w:val="00BB1310"/>
    <w:rsid w:val="00BB1A97"/>
    <w:rsid w:val="00BB45E8"/>
    <w:rsid w:val="00BB731A"/>
    <w:rsid w:val="00BC1D79"/>
    <w:rsid w:val="00BC1F74"/>
    <w:rsid w:val="00BD0AC0"/>
    <w:rsid w:val="00BD308F"/>
    <w:rsid w:val="00BD711C"/>
    <w:rsid w:val="00BD7859"/>
    <w:rsid w:val="00BE1B4A"/>
    <w:rsid w:val="00BF1225"/>
    <w:rsid w:val="00BF361F"/>
    <w:rsid w:val="00BF4324"/>
    <w:rsid w:val="00C07BF3"/>
    <w:rsid w:val="00C10D29"/>
    <w:rsid w:val="00C11D99"/>
    <w:rsid w:val="00C11DCB"/>
    <w:rsid w:val="00C12EA2"/>
    <w:rsid w:val="00C13268"/>
    <w:rsid w:val="00C216AD"/>
    <w:rsid w:val="00C37A03"/>
    <w:rsid w:val="00C37E2D"/>
    <w:rsid w:val="00C44AE0"/>
    <w:rsid w:val="00C503F0"/>
    <w:rsid w:val="00C61CDD"/>
    <w:rsid w:val="00C625FE"/>
    <w:rsid w:val="00C65121"/>
    <w:rsid w:val="00C74011"/>
    <w:rsid w:val="00C74172"/>
    <w:rsid w:val="00C75C1F"/>
    <w:rsid w:val="00C86490"/>
    <w:rsid w:val="00C86F0C"/>
    <w:rsid w:val="00C9761E"/>
    <w:rsid w:val="00CA215B"/>
    <w:rsid w:val="00CA22E1"/>
    <w:rsid w:val="00CA54F8"/>
    <w:rsid w:val="00CA6B09"/>
    <w:rsid w:val="00CB1AE2"/>
    <w:rsid w:val="00CB579E"/>
    <w:rsid w:val="00CC2BD6"/>
    <w:rsid w:val="00CC7BB8"/>
    <w:rsid w:val="00CD436B"/>
    <w:rsid w:val="00CE1917"/>
    <w:rsid w:val="00CF77BF"/>
    <w:rsid w:val="00D0361C"/>
    <w:rsid w:val="00D06D96"/>
    <w:rsid w:val="00D12149"/>
    <w:rsid w:val="00D12AF1"/>
    <w:rsid w:val="00D17543"/>
    <w:rsid w:val="00D4087C"/>
    <w:rsid w:val="00D42598"/>
    <w:rsid w:val="00D4753B"/>
    <w:rsid w:val="00D540B4"/>
    <w:rsid w:val="00D57E77"/>
    <w:rsid w:val="00D64834"/>
    <w:rsid w:val="00D7183C"/>
    <w:rsid w:val="00D71FB9"/>
    <w:rsid w:val="00D72135"/>
    <w:rsid w:val="00D773D8"/>
    <w:rsid w:val="00D83495"/>
    <w:rsid w:val="00D834FA"/>
    <w:rsid w:val="00D83F82"/>
    <w:rsid w:val="00D9360A"/>
    <w:rsid w:val="00DA49CC"/>
    <w:rsid w:val="00DA4E2D"/>
    <w:rsid w:val="00DB0928"/>
    <w:rsid w:val="00DB5CCA"/>
    <w:rsid w:val="00DC48AA"/>
    <w:rsid w:val="00DD1D6B"/>
    <w:rsid w:val="00DD375A"/>
    <w:rsid w:val="00DD6F71"/>
    <w:rsid w:val="00DE373A"/>
    <w:rsid w:val="00DF6DBB"/>
    <w:rsid w:val="00DF6E17"/>
    <w:rsid w:val="00DF7309"/>
    <w:rsid w:val="00DF769B"/>
    <w:rsid w:val="00E02BC0"/>
    <w:rsid w:val="00E052F4"/>
    <w:rsid w:val="00E24C4E"/>
    <w:rsid w:val="00E30CB7"/>
    <w:rsid w:val="00E52EA7"/>
    <w:rsid w:val="00E600BC"/>
    <w:rsid w:val="00E614C7"/>
    <w:rsid w:val="00E64D15"/>
    <w:rsid w:val="00E654F9"/>
    <w:rsid w:val="00E70FA7"/>
    <w:rsid w:val="00E71755"/>
    <w:rsid w:val="00E80FE6"/>
    <w:rsid w:val="00E822D6"/>
    <w:rsid w:val="00E83055"/>
    <w:rsid w:val="00E868DC"/>
    <w:rsid w:val="00E87F24"/>
    <w:rsid w:val="00E93B53"/>
    <w:rsid w:val="00E94A76"/>
    <w:rsid w:val="00EB1FC3"/>
    <w:rsid w:val="00EC2114"/>
    <w:rsid w:val="00EE3D18"/>
    <w:rsid w:val="00F0205E"/>
    <w:rsid w:val="00F03623"/>
    <w:rsid w:val="00F04A58"/>
    <w:rsid w:val="00F15068"/>
    <w:rsid w:val="00F1569B"/>
    <w:rsid w:val="00F16C45"/>
    <w:rsid w:val="00F21F07"/>
    <w:rsid w:val="00F361B8"/>
    <w:rsid w:val="00F413E3"/>
    <w:rsid w:val="00F41BB6"/>
    <w:rsid w:val="00F53A26"/>
    <w:rsid w:val="00F57F11"/>
    <w:rsid w:val="00F63C1C"/>
    <w:rsid w:val="00F66D32"/>
    <w:rsid w:val="00F702A2"/>
    <w:rsid w:val="00F72A55"/>
    <w:rsid w:val="00F827F0"/>
    <w:rsid w:val="00F8788F"/>
    <w:rsid w:val="00F931FE"/>
    <w:rsid w:val="00F971C6"/>
    <w:rsid w:val="00F97406"/>
    <w:rsid w:val="00FA009C"/>
    <w:rsid w:val="00FA0143"/>
    <w:rsid w:val="00FB3B95"/>
    <w:rsid w:val="00FB7F24"/>
    <w:rsid w:val="00FC0044"/>
    <w:rsid w:val="00FC2E80"/>
    <w:rsid w:val="00FC7297"/>
    <w:rsid w:val="00FD08A4"/>
    <w:rsid w:val="00FD0B8B"/>
    <w:rsid w:val="00FD38E3"/>
    <w:rsid w:val="00FD5A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4F65C"/>
  <w15:chartTrackingRefBased/>
  <w15:docId w15:val="{486CA8CF-DEA5-4B06-8D3E-60646CE5D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172"/>
  </w:style>
  <w:style w:type="paragraph" w:styleId="Heading1">
    <w:name w:val="heading 1"/>
    <w:basedOn w:val="Normal"/>
    <w:next w:val="Normal"/>
    <w:link w:val="Heading1Char"/>
    <w:uiPriority w:val="9"/>
    <w:qFormat/>
    <w:rsid w:val="00BD78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7D9C"/>
    <w:pPr>
      <w:ind w:left="720"/>
      <w:contextualSpacing/>
    </w:pPr>
  </w:style>
  <w:style w:type="table" w:styleId="TableGrid">
    <w:name w:val="Table Grid"/>
    <w:basedOn w:val="TableNormal"/>
    <w:uiPriority w:val="39"/>
    <w:rsid w:val="00AD1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A67637"/>
  </w:style>
  <w:style w:type="character" w:customStyle="1" w:styleId="author-ref">
    <w:name w:val="author-ref"/>
    <w:basedOn w:val="DefaultParagraphFont"/>
    <w:rsid w:val="00A67637"/>
  </w:style>
  <w:style w:type="character" w:styleId="Hyperlink">
    <w:name w:val="Hyperlink"/>
    <w:basedOn w:val="DefaultParagraphFont"/>
    <w:uiPriority w:val="99"/>
    <w:unhideWhenUsed/>
    <w:rsid w:val="008D7D7C"/>
    <w:rPr>
      <w:color w:val="0563C1" w:themeColor="hyperlink"/>
      <w:u w:val="single"/>
    </w:rPr>
  </w:style>
  <w:style w:type="character" w:styleId="UnresolvedMention">
    <w:name w:val="Unresolved Mention"/>
    <w:basedOn w:val="DefaultParagraphFont"/>
    <w:uiPriority w:val="99"/>
    <w:semiHidden/>
    <w:unhideWhenUsed/>
    <w:rsid w:val="008D7D7C"/>
    <w:rPr>
      <w:color w:val="605E5C"/>
      <w:shd w:val="clear" w:color="auto" w:fill="E1DFDD"/>
    </w:rPr>
  </w:style>
  <w:style w:type="paragraph" w:styleId="Header">
    <w:name w:val="header"/>
    <w:basedOn w:val="Normal"/>
    <w:link w:val="HeaderChar"/>
    <w:uiPriority w:val="99"/>
    <w:unhideWhenUsed/>
    <w:rsid w:val="00E87F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24"/>
  </w:style>
  <w:style w:type="paragraph" w:styleId="Footer">
    <w:name w:val="footer"/>
    <w:basedOn w:val="Normal"/>
    <w:link w:val="FooterChar"/>
    <w:uiPriority w:val="99"/>
    <w:unhideWhenUsed/>
    <w:rsid w:val="00E87F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24"/>
  </w:style>
  <w:style w:type="character" w:customStyle="1" w:styleId="Heading1Char">
    <w:name w:val="Heading 1 Char"/>
    <w:basedOn w:val="DefaultParagraphFont"/>
    <w:link w:val="Heading1"/>
    <w:uiPriority w:val="9"/>
    <w:rsid w:val="00BD7859"/>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A737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366813">
      <w:bodyDiv w:val="1"/>
      <w:marLeft w:val="0"/>
      <w:marRight w:val="0"/>
      <w:marTop w:val="0"/>
      <w:marBottom w:val="0"/>
      <w:divBdr>
        <w:top w:val="none" w:sz="0" w:space="0" w:color="auto"/>
        <w:left w:val="none" w:sz="0" w:space="0" w:color="auto"/>
        <w:bottom w:val="none" w:sz="0" w:space="0" w:color="auto"/>
        <w:right w:val="none" w:sz="0" w:space="0" w:color="auto"/>
      </w:divBdr>
    </w:div>
    <w:div w:id="386299157">
      <w:bodyDiv w:val="1"/>
      <w:marLeft w:val="0"/>
      <w:marRight w:val="0"/>
      <w:marTop w:val="0"/>
      <w:marBottom w:val="0"/>
      <w:divBdr>
        <w:top w:val="none" w:sz="0" w:space="0" w:color="auto"/>
        <w:left w:val="none" w:sz="0" w:space="0" w:color="auto"/>
        <w:bottom w:val="none" w:sz="0" w:space="0" w:color="auto"/>
        <w:right w:val="none" w:sz="0" w:space="0" w:color="auto"/>
      </w:divBdr>
    </w:div>
    <w:div w:id="1790200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sustainability-in-practice.org.uk"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sustainability-in-practice.org.uk"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insulationmerchant.com/collections/walls?constraint=celotex" TargetMode="Externa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hyperlink" Target="mailto:bobpringle@btinternet.com"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hyperlink" Target="https://insulationmerchant.com/collections/natural-insulation/products/steico-flex-036-575x14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764</TotalTime>
  <Pages>12</Pages>
  <Words>4544</Words>
  <Characters>25901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Pringle</dc:creator>
  <cp:keywords/>
  <dc:description/>
  <cp:lastModifiedBy>Bob Pringle</cp:lastModifiedBy>
  <cp:revision>28</cp:revision>
  <cp:lastPrinted>2022-08-05T09:15:00Z</cp:lastPrinted>
  <dcterms:created xsi:type="dcterms:W3CDTF">2022-04-06T15:01:00Z</dcterms:created>
  <dcterms:modified xsi:type="dcterms:W3CDTF">2022-10-19T09:11:00Z</dcterms:modified>
</cp:coreProperties>
</file>